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4DC8" w14:textId="77777777" w:rsidR="00AF40C4" w:rsidRPr="00FA6BE4" w:rsidRDefault="00AF40C4" w:rsidP="00171A47">
      <w:pPr>
        <w:spacing w:line="0" w:lineRule="atLeast"/>
        <w:ind w:right="-335"/>
        <w:jc w:val="center"/>
        <w:rPr>
          <w:rFonts w:ascii="標楷體" w:eastAsia="標楷體" w:hAnsi="標楷體"/>
          <w:b/>
          <w:sz w:val="36"/>
          <w:szCs w:val="36"/>
        </w:rPr>
      </w:pPr>
      <w:r w:rsidRPr="00FA6BE4">
        <w:rPr>
          <w:rFonts w:ascii="標楷體" w:eastAsia="標楷體" w:hAnsi="標楷體" w:hint="eastAsia"/>
          <w:b/>
          <w:sz w:val="36"/>
          <w:szCs w:val="36"/>
        </w:rPr>
        <w:t>中華民國證券商業同業公會</w:t>
      </w:r>
    </w:p>
    <w:p w14:paraId="38A1B850" w14:textId="77777777" w:rsidR="00004557" w:rsidRPr="00FA6BE4" w:rsidRDefault="00A25FEC" w:rsidP="008A0629">
      <w:pPr>
        <w:spacing w:afterLines="50" w:after="180" w:line="0" w:lineRule="atLeast"/>
        <w:ind w:right="-335"/>
        <w:jc w:val="center"/>
        <w:rPr>
          <w:rFonts w:ascii="標楷體" w:eastAsia="標楷體" w:hAnsi="標楷體"/>
          <w:b/>
          <w:sz w:val="36"/>
          <w:szCs w:val="36"/>
        </w:rPr>
      </w:pPr>
      <w:r>
        <w:rPr>
          <w:rFonts w:ascii="標楷體" w:eastAsia="標楷體" w:hAnsi="標楷體" w:hint="eastAsia"/>
          <w:b/>
          <w:sz w:val="36"/>
          <w:szCs w:val="36"/>
        </w:rPr>
        <w:t>會員</w:t>
      </w:r>
      <w:r w:rsidR="00AF40C4" w:rsidRPr="00FA6BE4">
        <w:rPr>
          <w:rFonts w:ascii="標楷體" w:eastAsia="標楷體" w:hAnsi="標楷體" w:hint="eastAsia"/>
          <w:b/>
          <w:sz w:val="36"/>
          <w:szCs w:val="36"/>
        </w:rPr>
        <w:t>金融友善服務準則</w:t>
      </w:r>
      <w:r w:rsidR="00683E85">
        <w:rPr>
          <w:rFonts w:ascii="標楷體" w:eastAsia="標楷體" w:hAnsi="標楷體" w:hint="eastAsia"/>
          <w:b/>
          <w:sz w:val="36"/>
          <w:szCs w:val="36"/>
        </w:rPr>
        <w:t>實務作業問答集</w:t>
      </w:r>
    </w:p>
    <w:p w14:paraId="2F28B9EB" w14:textId="77777777" w:rsidR="008A0629" w:rsidRPr="00FC5E9D" w:rsidRDefault="008A0629" w:rsidP="008A0629">
      <w:pPr>
        <w:spacing w:line="0" w:lineRule="atLeast"/>
        <w:rPr>
          <w:rFonts w:ascii="標楷體" w:eastAsia="標楷體" w:hAnsi="標楷體"/>
          <w:sz w:val="20"/>
        </w:rPr>
      </w:pPr>
      <w:r w:rsidRPr="008A0629">
        <w:rPr>
          <w:rFonts w:ascii="標楷體" w:eastAsia="標楷體" w:hAnsi="標楷體" w:hint="eastAsia"/>
          <w:sz w:val="20"/>
        </w:rPr>
        <w:t>金融監督管理委員會106年5月3日金管證券字第1060015203號函洽悉</w:t>
      </w:r>
    </w:p>
    <w:p w14:paraId="48713294" w14:textId="77777777" w:rsidR="008A0629" w:rsidRDefault="008A0629" w:rsidP="008A0629">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106年5月</w:t>
      </w:r>
      <w:r w:rsidR="004100F6">
        <w:rPr>
          <w:rFonts w:ascii="標楷體" w:eastAsia="標楷體" w:hAnsi="標楷體" w:hint="eastAsia"/>
          <w:sz w:val="20"/>
        </w:rPr>
        <w:t>5</w:t>
      </w:r>
      <w:r>
        <w:rPr>
          <w:rFonts w:ascii="標楷體" w:eastAsia="標楷體" w:hAnsi="標楷體" w:hint="eastAsia"/>
          <w:sz w:val="20"/>
        </w:rPr>
        <w:t>日</w:t>
      </w:r>
      <w:r w:rsidRPr="00FC5E9D">
        <w:rPr>
          <w:rFonts w:ascii="標楷體" w:eastAsia="標楷體" w:hAnsi="標楷體" w:hint="eastAsia"/>
          <w:sz w:val="20"/>
        </w:rPr>
        <w:t>中證商業字第</w:t>
      </w:r>
      <w:r w:rsidR="004100F6" w:rsidRPr="004100F6">
        <w:rPr>
          <w:rFonts w:ascii="標楷體" w:eastAsia="標楷體" w:hAnsi="標楷體"/>
          <w:sz w:val="20"/>
        </w:rPr>
        <w:t>1060002462</w:t>
      </w:r>
      <w:r w:rsidRPr="00FC5E9D">
        <w:rPr>
          <w:rFonts w:ascii="標楷體" w:eastAsia="標楷體" w:hAnsi="標楷體" w:hint="eastAsia"/>
          <w:sz w:val="20"/>
        </w:rPr>
        <w:t>號函公告施行</w:t>
      </w:r>
    </w:p>
    <w:p w14:paraId="39AE392C" w14:textId="77777777" w:rsidR="009725EA" w:rsidRDefault="001D3F8A" w:rsidP="008A0629">
      <w:pPr>
        <w:spacing w:line="0" w:lineRule="atLeast"/>
        <w:rPr>
          <w:rFonts w:ascii="標楷體" w:eastAsia="標楷體" w:hAnsi="標楷體"/>
          <w:sz w:val="20"/>
        </w:rPr>
      </w:pPr>
      <w:r w:rsidRPr="001D3F8A">
        <w:rPr>
          <w:rFonts w:ascii="標楷體" w:eastAsia="標楷體" w:hAnsi="標楷體" w:hint="eastAsia"/>
          <w:sz w:val="20"/>
        </w:rPr>
        <w:t>金融監督管理委員會109年7月9日金管證券字第1090348472號函同意備查</w:t>
      </w:r>
    </w:p>
    <w:p w14:paraId="6BD42BEB" w14:textId="77777777" w:rsidR="001D3F8A" w:rsidRDefault="001D3F8A" w:rsidP="008A0629">
      <w:pPr>
        <w:spacing w:line="0" w:lineRule="atLeast"/>
        <w:rPr>
          <w:rFonts w:ascii="標楷體" w:eastAsia="標楷體" w:hAnsi="標楷體"/>
          <w:sz w:val="20"/>
        </w:rPr>
      </w:pPr>
      <w:r w:rsidRPr="001D3F8A">
        <w:rPr>
          <w:rFonts w:ascii="標楷體" w:eastAsia="標楷體" w:hAnsi="標楷體" w:hint="eastAsia"/>
          <w:sz w:val="20"/>
        </w:rPr>
        <w:t>中華民國證券商業同業公會10</w:t>
      </w:r>
      <w:r>
        <w:rPr>
          <w:rFonts w:ascii="標楷體" w:eastAsia="標楷體" w:hAnsi="標楷體" w:hint="eastAsia"/>
          <w:sz w:val="20"/>
        </w:rPr>
        <w:t>9</w:t>
      </w:r>
      <w:r w:rsidRPr="001D3F8A">
        <w:rPr>
          <w:rFonts w:ascii="標楷體" w:eastAsia="標楷體" w:hAnsi="標楷體" w:hint="eastAsia"/>
          <w:sz w:val="20"/>
        </w:rPr>
        <w:t>年</w:t>
      </w:r>
      <w:r>
        <w:rPr>
          <w:rFonts w:ascii="標楷體" w:eastAsia="標楷體" w:hAnsi="標楷體" w:hint="eastAsia"/>
          <w:sz w:val="20"/>
        </w:rPr>
        <w:t>7</w:t>
      </w:r>
      <w:r w:rsidRPr="001D3F8A">
        <w:rPr>
          <w:rFonts w:ascii="標楷體" w:eastAsia="標楷體" w:hAnsi="標楷體" w:hint="eastAsia"/>
          <w:sz w:val="20"/>
        </w:rPr>
        <w:t>月</w:t>
      </w:r>
      <w:r w:rsidR="005B5372">
        <w:rPr>
          <w:rFonts w:ascii="標楷體" w:eastAsia="標楷體" w:hAnsi="標楷體" w:hint="eastAsia"/>
          <w:sz w:val="20"/>
        </w:rPr>
        <w:t>15</w:t>
      </w:r>
      <w:r w:rsidRPr="001D3F8A">
        <w:rPr>
          <w:rFonts w:ascii="標楷體" w:eastAsia="標楷體" w:hAnsi="標楷體" w:hint="eastAsia"/>
          <w:sz w:val="20"/>
        </w:rPr>
        <w:t>日中證商業</w:t>
      </w:r>
      <w:r>
        <w:rPr>
          <w:rFonts w:ascii="標楷體" w:eastAsia="標楷體" w:hAnsi="標楷體" w:hint="eastAsia"/>
          <w:sz w:val="20"/>
        </w:rPr>
        <w:t>一</w:t>
      </w:r>
      <w:r w:rsidRPr="001D3F8A">
        <w:rPr>
          <w:rFonts w:ascii="標楷體" w:eastAsia="標楷體" w:hAnsi="標楷體" w:hint="eastAsia"/>
          <w:sz w:val="20"/>
        </w:rPr>
        <w:t>字第</w:t>
      </w:r>
      <w:r w:rsidR="005B5372">
        <w:rPr>
          <w:rFonts w:ascii="標楷體" w:eastAsia="標楷體" w:hAnsi="標楷體" w:hint="eastAsia"/>
          <w:sz w:val="20"/>
        </w:rPr>
        <w:t>1090003089</w:t>
      </w:r>
      <w:r w:rsidRPr="001D3F8A">
        <w:rPr>
          <w:rFonts w:ascii="標楷體" w:eastAsia="標楷體" w:hAnsi="標楷體" w:hint="eastAsia"/>
          <w:sz w:val="20"/>
        </w:rPr>
        <w:t>號函公告</w:t>
      </w:r>
      <w:r w:rsidR="00E44AC7">
        <w:rPr>
          <w:rFonts w:ascii="標楷體" w:eastAsia="標楷體" w:hAnsi="標楷體" w:hint="eastAsia"/>
          <w:sz w:val="20"/>
        </w:rPr>
        <w:t>修正第29條規範</w:t>
      </w:r>
      <w:r w:rsidRPr="003A07A0">
        <w:rPr>
          <w:rFonts w:ascii="標楷體" w:eastAsia="標楷體" w:hAnsi="標楷體" w:hint="eastAsia"/>
          <w:sz w:val="20"/>
        </w:rPr>
        <w:t>，</w:t>
      </w:r>
      <w:r w:rsidR="003A07A0" w:rsidRPr="003A07A0">
        <w:rPr>
          <w:rFonts w:ascii="標楷體" w:eastAsia="標楷體" w:hAnsi="標楷體" w:hint="eastAsia"/>
          <w:sz w:val="20"/>
        </w:rPr>
        <w:t>並自110年1月15日起</w:t>
      </w:r>
      <w:r w:rsidRPr="001D3F8A">
        <w:rPr>
          <w:rFonts w:ascii="標楷體" w:eastAsia="標楷體" w:hAnsi="標楷體" w:hint="eastAsia"/>
          <w:sz w:val="20"/>
        </w:rPr>
        <w:t>施行</w:t>
      </w:r>
    </w:p>
    <w:p w14:paraId="45A5B588" w14:textId="77777777" w:rsidR="00D474CA" w:rsidRPr="00D13DCB" w:rsidRDefault="00D474CA" w:rsidP="00D474CA">
      <w:pPr>
        <w:spacing w:line="0" w:lineRule="atLeast"/>
        <w:rPr>
          <w:rFonts w:ascii="標楷體" w:eastAsia="標楷體" w:hAnsi="標楷體"/>
          <w:sz w:val="20"/>
        </w:rPr>
      </w:pPr>
      <w:r w:rsidRPr="00D13DCB">
        <w:rPr>
          <w:rFonts w:ascii="標楷體" w:eastAsia="標楷體" w:hAnsi="標楷體" w:hint="eastAsia"/>
          <w:sz w:val="20"/>
        </w:rPr>
        <w:t>金融監督管理委員會</w:t>
      </w:r>
      <w:r w:rsidRPr="00D13DCB">
        <w:rPr>
          <w:rFonts w:ascii="標楷體" w:eastAsia="標楷體" w:hAnsi="標楷體"/>
          <w:sz w:val="20"/>
        </w:rPr>
        <w:t>111</w:t>
      </w:r>
      <w:r w:rsidRPr="00D13DCB">
        <w:rPr>
          <w:rFonts w:ascii="標楷體" w:eastAsia="標楷體" w:hAnsi="標楷體" w:hint="eastAsia"/>
          <w:sz w:val="20"/>
        </w:rPr>
        <w:t>年</w:t>
      </w:r>
      <w:r w:rsidR="00D13DCB" w:rsidRPr="00D13DCB">
        <w:rPr>
          <w:rFonts w:ascii="標楷體" w:eastAsia="標楷體" w:hAnsi="標楷體"/>
          <w:sz w:val="20"/>
        </w:rPr>
        <w:t>12</w:t>
      </w:r>
      <w:r w:rsidRPr="00D13DCB">
        <w:rPr>
          <w:rFonts w:ascii="標楷體" w:eastAsia="標楷體" w:hAnsi="標楷體" w:hint="eastAsia"/>
          <w:sz w:val="20"/>
        </w:rPr>
        <w:t>月</w:t>
      </w:r>
      <w:r w:rsidR="00D13DCB" w:rsidRPr="00D13DCB">
        <w:rPr>
          <w:rFonts w:ascii="標楷體" w:eastAsia="標楷體" w:hAnsi="標楷體" w:hint="eastAsia"/>
          <w:sz w:val="20"/>
        </w:rPr>
        <w:t>8</w:t>
      </w:r>
      <w:r w:rsidRPr="00D13DCB">
        <w:rPr>
          <w:rFonts w:ascii="標楷體" w:eastAsia="標楷體" w:hAnsi="標楷體" w:hint="eastAsia"/>
          <w:sz w:val="20"/>
        </w:rPr>
        <w:t>日</w:t>
      </w:r>
      <w:r w:rsidR="00D13DCB" w:rsidRPr="00D13DCB">
        <w:rPr>
          <w:rFonts w:ascii="標楷體" w:eastAsia="標楷體" w:hAnsi="標楷體" w:hint="eastAsia"/>
          <w:sz w:val="20"/>
        </w:rPr>
        <w:t>金管證券字第1110365092號</w:t>
      </w:r>
      <w:r w:rsidRPr="00D13DCB">
        <w:rPr>
          <w:rFonts w:ascii="標楷體" w:eastAsia="標楷體" w:hAnsi="標楷體" w:hint="eastAsia"/>
          <w:sz w:val="20"/>
        </w:rPr>
        <w:t>函同意備查</w:t>
      </w:r>
    </w:p>
    <w:p w14:paraId="0131F043" w14:textId="77777777" w:rsidR="00D474CA" w:rsidRDefault="00D474CA" w:rsidP="00D474CA">
      <w:pPr>
        <w:spacing w:line="0" w:lineRule="atLeast"/>
        <w:rPr>
          <w:rFonts w:ascii="標楷體" w:eastAsia="標楷體" w:hAnsi="標楷體"/>
          <w:sz w:val="20"/>
        </w:rPr>
      </w:pPr>
      <w:r w:rsidRPr="0031496F">
        <w:rPr>
          <w:rFonts w:ascii="標楷體" w:eastAsia="標楷體" w:hAnsi="標楷體" w:hint="eastAsia"/>
          <w:sz w:val="20"/>
        </w:rPr>
        <w:t>中華民國證券商業同業公會</w:t>
      </w:r>
      <w:r w:rsidRPr="0031496F">
        <w:rPr>
          <w:rFonts w:ascii="標楷體" w:eastAsia="標楷體" w:hAnsi="標楷體"/>
          <w:sz w:val="20"/>
        </w:rPr>
        <w:t>111</w:t>
      </w:r>
      <w:r w:rsidRPr="0031496F">
        <w:rPr>
          <w:rFonts w:ascii="標楷體" w:eastAsia="標楷體" w:hAnsi="標楷體" w:hint="eastAsia"/>
          <w:sz w:val="20"/>
        </w:rPr>
        <w:t>年</w:t>
      </w:r>
      <w:r w:rsidR="0031496F" w:rsidRPr="0031496F">
        <w:rPr>
          <w:rFonts w:ascii="標楷體" w:eastAsia="標楷體" w:hAnsi="標楷體"/>
          <w:sz w:val="20"/>
        </w:rPr>
        <w:t>12</w:t>
      </w:r>
      <w:r w:rsidRPr="0031496F">
        <w:rPr>
          <w:rFonts w:ascii="標楷體" w:eastAsia="標楷體" w:hAnsi="標楷體" w:hint="eastAsia"/>
          <w:sz w:val="20"/>
        </w:rPr>
        <w:t>月</w:t>
      </w:r>
      <w:r w:rsidR="0031496F" w:rsidRPr="0031496F">
        <w:rPr>
          <w:rFonts w:ascii="標楷體" w:eastAsia="標楷體" w:hAnsi="標楷體" w:hint="eastAsia"/>
          <w:sz w:val="20"/>
        </w:rPr>
        <w:t>1</w:t>
      </w:r>
      <w:r w:rsidR="0031496F" w:rsidRPr="0031496F">
        <w:rPr>
          <w:rFonts w:ascii="標楷體" w:eastAsia="標楷體" w:hAnsi="標楷體"/>
          <w:sz w:val="20"/>
        </w:rPr>
        <w:t>3</w:t>
      </w:r>
      <w:r w:rsidRPr="0031496F">
        <w:rPr>
          <w:rFonts w:ascii="標楷體" w:eastAsia="標楷體" w:hAnsi="標楷體" w:hint="eastAsia"/>
          <w:sz w:val="20"/>
        </w:rPr>
        <w:t>日</w:t>
      </w:r>
      <w:r w:rsidR="0031496F" w:rsidRPr="0031496F">
        <w:rPr>
          <w:rFonts w:ascii="標楷體" w:eastAsia="標楷體" w:hAnsi="標楷體" w:hint="eastAsia"/>
          <w:sz w:val="20"/>
        </w:rPr>
        <w:t>中證商業一字第1110007903號</w:t>
      </w:r>
      <w:r w:rsidRPr="0031496F">
        <w:rPr>
          <w:rFonts w:ascii="標楷體" w:eastAsia="標楷體" w:hAnsi="標楷體" w:hint="eastAsia"/>
          <w:sz w:val="20"/>
        </w:rPr>
        <w:t>函公告施行</w:t>
      </w:r>
    </w:p>
    <w:p w14:paraId="1E7D944D" w14:textId="77777777" w:rsidR="00B76FA7" w:rsidRPr="003D04A2" w:rsidRDefault="00B76FA7" w:rsidP="00B76FA7">
      <w:pPr>
        <w:spacing w:line="0" w:lineRule="atLeast"/>
        <w:rPr>
          <w:rFonts w:ascii="標楷體" w:eastAsia="標楷體" w:hAnsi="標楷體"/>
          <w:sz w:val="20"/>
        </w:rPr>
      </w:pPr>
      <w:r w:rsidRPr="003D04A2">
        <w:rPr>
          <w:rFonts w:ascii="標楷體" w:eastAsia="標楷體" w:hAnsi="標楷體" w:hint="eastAsia"/>
          <w:sz w:val="20"/>
        </w:rPr>
        <w:t>金融監督管理委員會</w:t>
      </w:r>
      <w:r w:rsidRPr="003D04A2">
        <w:rPr>
          <w:rFonts w:ascii="標楷體" w:eastAsia="標楷體" w:hAnsi="標楷體"/>
          <w:sz w:val="20"/>
        </w:rPr>
        <w:t>11</w:t>
      </w:r>
      <w:r>
        <w:rPr>
          <w:rFonts w:ascii="標楷體" w:eastAsia="標楷體" w:hAnsi="標楷體"/>
          <w:sz w:val="20"/>
        </w:rPr>
        <w:t>3</w:t>
      </w:r>
      <w:r w:rsidRPr="003D04A2">
        <w:rPr>
          <w:rFonts w:ascii="標楷體" w:eastAsia="標楷體" w:hAnsi="標楷體" w:hint="eastAsia"/>
          <w:sz w:val="20"/>
        </w:rPr>
        <w:t>年</w:t>
      </w:r>
      <w:r>
        <w:rPr>
          <w:rFonts w:ascii="標楷體" w:eastAsia="標楷體" w:hAnsi="標楷體" w:hint="eastAsia"/>
          <w:sz w:val="20"/>
        </w:rPr>
        <w:t>7</w:t>
      </w:r>
      <w:r w:rsidRPr="003D04A2">
        <w:rPr>
          <w:rFonts w:ascii="標楷體" w:eastAsia="標楷體" w:hAnsi="標楷體" w:hint="eastAsia"/>
          <w:sz w:val="20"/>
        </w:rPr>
        <w:t>月</w:t>
      </w:r>
      <w:r>
        <w:rPr>
          <w:rFonts w:ascii="標楷體" w:eastAsia="標楷體" w:hAnsi="標楷體" w:hint="eastAsia"/>
          <w:sz w:val="20"/>
        </w:rPr>
        <w:t>1</w:t>
      </w:r>
      <w:r>
        <w:rPr>
          <w:rFonts w:ascii="標楷體" w:eastAsia="標楷體" w:hAnsi="標楷體"/>
          <w:sz w:val="20"/>
        </w:rPr>
        <w:t>1</w:t>
      </w:r>
      <w:r w:rsidRPr="003D04A2">
        <w:rPr>
          <w:rFonts w:ascii="標楷體" w:eastAsia="標楷體" w:hAnsi="標楷體" w:hint="eastAsia"/>
          <w:sz w:val="20"/>
        </w:rPr>
        <w:t>日</w:t>
      </w:r>
      <w:r w:rsidRPr="00297F85">
        <w:rPr>
          <w:rFonts w:ascii="標楷體" w:eastAsia="標楷體" w:hAnsi="標楷體" w:hint="eastAsia"/>
          <w:sz w:val="20"/>
        </w:rPr>
        <w:t>金管證券字第1130349283號</w:t>
      </w:r>
      <w:r w:rsidRPr="003D04A2">
        <w:rPr>
          <w:rFonts w:ascii="標楷體" w:eastAsia="標楷體" w:hAnsi="標楷體" w:hint="eastAsia"/>
          <w:sz w:val="20"/>
        </w:rPr>
        <w:t>函同意備查</w:t>
      </w:r>
    </w:p>
    <w:p w14:paraId="5BCF7530" w14:textId="77777777" w:rsidR="001514C2" w:rsidRDefault="001514C2" w:rsidP="001514C2">
      <w:pPr>
        <w:spacing w:line="0" w:lineRule="atLeast"/>
        <w:rPr>
          <w:rFonts w:ascii="標楷體" w:eastAsia="標楷體" w:hAnsi="標楷體"/>
          <w:sz w:val="20"/>
        </w:rPr>
      </w:pPr>
      <w:r w:rsidRPr="002219D6">
        <w:rPr>
          <w:rFonts w:ascii="標楷體" w:eastAsia="標楷體" w:hAnsi="標楷體" w:hint="eastAsia"/>
          <w:sz w:val="20"/>
        </w:rPr>
        <w:t>中華民國證券商業同業公會</w:t>
      </w:r>
      <w:r w:rsidRPr="002219D6">
        <w:rPr>
          <w:rFonts w:ascii="標楷體" w:eastAsia="標楷體" w:hAnsi="標楷體"/>
          <w:sz w:val="20"/>
        </w:rPr>
        <w:t>113</w:t>
      </w:r>
      <w:r w:rsidRPr="002219D6">
        <w:rPr>
          <w:rFonts w:ascii="標楷體" w:eastAsia="標楷體" w:hAnsi="標楷體" w:hint="eastAsia"/>
          <w:sz w:val="20"/>
        </w:rPr>
        <w:t>年7月</w:t>
      </w:r>
      <w:r w:rsidRPr="002219D6">
        <w:rPr>
          <w:rFonts w:ascii="標楷體" w:eastAsia="標楷體" w:hAnsi="標楷體"/>
          <w:sz w:val="20"/>
        </w:rPr>
        <w:t>17</w:t>
      </w:r>
      <w:r w:rsidRPr="002219D6">
        <w:rPr>
          <w:rFonts w:ascii="標楷體" w:eastAsia="標楷體" w:hAnsi="標楷體" w:hint="eastAsia"/>
          <w:sz w:val="20"/>
        </w:rPr>
        <w:t>日中證商業一字第1130003457號函公告施行</w:t>
      </w:r>
    </w:p>
    <w:p w14:paraId="73DAE33F" w14:textId="77777777" w:rsidR="00D474CA" w:rsidRPr="001514C2" w:rsidRDefault="00D474CA" w:rsidP="008A0629">
      <w:pPr>
        <w:spacing w:line="0" w:lineRule="atLeast"/>
        <w:rPr>
          <w:rFonts w:ascii="標楷體" w:eastAsia="標楷體" w:hAnsi="標楷體"/>
          <w:sz w:val="20"/>
        </w:rPr>
      </w:pPr>
    </w:p>
    <w:p w14:paraId="2F4CEED6" w14:textId="77777777" w:rsidR="00D474CA" w:rsidRDefault="00D474CA" w:rsidP="008A0629">
      <w:pPr>
        <w:spacing w:line="0" w:lineRule="atLeast"/>
        <w:rPr>
          <w:rFonts w:ascii="標楷體" w:eastAsia="標楷體" w:hAnsi="標楷體"/>
          <w:sz w:val="20"/>
        </w:rPr>
      </w:pPr>
    </w:p>
    <w:p w14:paraId="35734C01" w14:textId="77777777" w:rsidR="007758ED" w:rsidRPr="00683E85" w:rsidRDefault="001E7BE5" w:rsidP="007F7559">
      <w:pPr>
        <w:numPr>
          <w:ilvl w:val="0"/>
          <w:numId w:val="4"/>
        </w:numPr>
        <w:spacing w:beforeLines="50" w:before="180" w:line="480" w:lineRule="exact"/>
        <w:ind w:left="709" w:hanging="709"/>
        <w:jc w:val="both"/>
        <w:rPr>
          <w:rFonts w:ascii="標楷體" w:eastAsia="標楷體" w:hAnsi="標楷體"/>
          <w:b/>
          <w:sz w:val="32"/>
          <w:szCs w:val="32"/>
        </w:rPr>
      </w:pPr>
      <w:r>
        <w:rPr>
          <w:rFonts w:ascii="標楷體" w:eastAsia="標楷體" w:hAnsi="標楷體" w:hint="eastAsia"/>
          <w:b/>
          <w:sz w:val="32"/>
          <w:szCs w:val="32"/>
        </w:rPr>
        <w:t>背景說明</w:t>
      </w:r>
      <w:r w:rsidR="000C0615">
        <w:rPr>
          <w:rFonts w:ascii="標楷體" w:eastAsia="標楷體" w:hAnsi="標楷體" w:hint="eastAsia"/>
          <w:b/>
          <w:sz w:val="32"/>
          <w:szCs w:val="32"/>
        </w:rPr>
        <w:t>及現行作業規定</w:t>
      </w:r>
      <w:r w:rsidR="00683E85" w:rsidRPr="00683E85">
        <w:rPr>
          <w:rFonts w:ascii="標楷體" w:eastAsia="標楷體" w:hAnsi="標楷體" w:hint="eastAsia"/>
          <w:b/>
          <w:sz w:val="32"/>
          <w:szCs w:val="32"/>
        </w:rPr>
        <w:t>篇</w:t>
      </w:r>
    </w:p>
    <w:p w14:paraId="2337880C" w14:textId="77777777" w:rsidR="00683E85" w:rsidRPr="00A42A76" w:rsidRDefault="00683E85" w:rsidP="007F7559">
      <w:pPr>
        <w:numPr>
          <w:ilvl w:val="0"/>
          <w:numId w:val="5"/>
        </w:numPr>
        <w:spacing w:beforeLines="50" w:before="180" w:line="480" w:lineRule="exact"/>
        <w:ind w:left="1276" w:hanging="567"/>
        <w:jc w:val="both"/>
        <w:rPr>
          <w:rFonts w:ascii="標楷體" w:eastAsia="標楷體" w:hAnsi="標楷體"/>
          <w:sz w:val="28"/>
          <w:szCs w:val="28"/>
        </w:rPr>
      </w:pPr>
      <w:r w:rsidRPr="00A42A76">
        <w:rPr>
          <w:rFonts w:ascii="標楷體" w:eastAsia="標楷體" w:hAnsi="標楷體" w:hint="eastAsia"/>
          <w:sz w:val="28"/>
          <w:szCs w:val="28"/>
        </w:rPr>
        <w:t>為什麼公會要訂定「金融友善服務準則」？</w:t>
      </w:r>
    </w:p>
    <w:p w14:paraId="246B0B5A" w14:textId="77777777" w:rsidR="00E92E51" w:rsidRDefault="00E92E5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E42A18">
        <w:rPr>
          <w:rFonts w:ascii="標楷體" w:eastAsia="標楷體" w:hAnsi="標楷體" w:hint="eastAsia"/>
          <w:sz w:val="28"/>
          <w:szCs w:val="28"/>
        </w:rPr>
        <w:t>金融監督管理委員會</w:t>
      </w:r>
      <w:r w:rsidR="004A2713" w:rsidRPr="00E91ABE">
        <w:rPr>
          <w:rFonts w:ascii="標楷體" w:eastAsia="標楷體" w:hAnsi="標楷體" w:hint="eastAsia"/>
          <w:sz w:val="28"/>
          <w:szCs w:val="28"/>
        </w:rPr>
        <w:t>為推動無障礙環境提供身</w:t>
      </w:r>
      <w:r w:rsidR="00E42A18" w:rsidRPr="00E91ABE">
        <w:rPr>
          <w:rFonts w:ascii="標楷體" w:eastAsia="標楷體" w:hAnsi="標楷體" w:hint="eastAsia"/>
          <w:sz w:val="28"/>
          <w:szCs w:val="28"/>
        </w:rPr>
        <w:t>心</w:t>
      </w:r>
      <w:r w:rsidR="004A2713" w:rsidRPr="00E91ABE">
        <w:rPr>
          <w:rFonts w:ascii="標楷體" w:eastAsia="標楷體" w:hAnsi="標楷體" w:hint="eastAsia"/>
          <w:sz w:val="28"/>
          <w:szCs w:val="28"/>
        </w:rPr>
        <w:t>障</w:t>
      </w:r>
      <w:r w:rsidR="00E42A18" w:rsidRPr="00E91ABE">
        <w:rPr>
          <w:rFonts w:ascii="標楷體" w:eastAsia="標楷體" w:hAnsi="標楷體" w:hint="eastAsia"/>
          <w:sz w:val="28"/>
          <w:szCs w:val="28"/>
        </w:rPr>
        <w:t>礙</w:t>
      </w:r>
      <w:r w:rsidR="004A2713" w:rsidRPr="00E91ABE">
        <w:rPr>
          <w:rFonts w:ascii="標楷體" w:eastAsia="標楷體" w:hAnsi="標楷體" w:hint="eastAsia"/>
          <w:sz w:val="28"/>
          <w:szCs w:val="28"/>
        </w:rPr>
        <w:t>朋友更友善之服務，</w:t>
      </w:r>
      <w:r w:rsidR="00E42A18" w:rsidRPr="00E91ABE">
        <w:rPr>
          <w:rFonts w:ascii="標楷體" w:eastAsia="標楷體" w:hAnsi="標楷體" w:hint="eastAsia"/>
          <w:sz w:val="28"/>
          <w:szCs w:val="28"/>
        </w:rPr>
        <w:t>於</w:t>
      </w:r>
      <w:r w:rsidR="00E42A18">
        <w:rPr>
          <w:rFonts w:ascii="標楷體" w:eastAsia="標楷體" w:hAnsi="標楷體" w:hint="eastAsia"/>
          <w:sz w:val="28"/>
          <w:szCs w:val="28"/>
        </w:rPr>
        <w:t xml:space="preserve"> </w:t>
      </w:r>
      <w:r>
        <w:rPr>
          <w:rFonts w:ascii="標楷體" w:eastAsia="標楷體" w:hAnsi="標楷體" w:hint="eastAsia"/>
          <w:sz w:val="28"/>
          <w:szCs w:val="28"/>
        </w:rPr>
        <w:t>104</w:t>
      </w:r>
      <w:r w:rsidRPr="00FA6BE4">
        <w:rPr>
          <w:rFonts w:ascii="標楷體" w:eastAsia="標楷體" w:hAnsi="標楷體" w:hint="eastAsia"/>
          <w:sz w:val="28"/>
          <w:szCs w:val="28"/>
        </w:rPr>
        <w:t>年</w:t>
      </w:r>
      <w:r>
        <w:rPr>
          <w:rFonts w:ascii="標楷體" w:eastAsia="標楷體" w:hAnsi="標楷體" w:hint="eastAsia"/>
          <w:sz w:val="28"/>
          <w:szCs w:val="28"/>
        </w:rPr>
        <w:t>9</w:t>
      </w:r>
      <w:r w:rsidRPr="00FA6BE4">
        <w:rPr>
          <w:rFonts w:ascii="標楷體" w:eastAsia="標楷體" w:hAnsi="標楷體" w:hint="eastAsia"/>
          <w:sz w:val="28"/>
          <w:szCs w:val="28"/>
        </w:rPr>
        <w:t>月</w:t>
      </w:r>
      <w:r>
        <w:rPr>
          <w:rFonts w:ascii="標楷體" w:eastAsia="標楷體" w:hAnsi="標楷體" w:hint="eastAsia"/>
          <w:sz w:val="28"/>
          <w:szCs w:val="28"/>
        </w:rPr>
        <w:t>10</w:t>
      </w:r>
      <w:r w:rsidR="00E42A18">
        <w:rPr>
          <w:rFonts w:ascii="標楷體" w:eastAsia="標楷體" w:hAnsi="標楷體" w:hint="eastAsia"/>
          <w:sz w:val="28"/>
          <w:szCs w:val="28"/>
        </w:rPr>
        <w:t>日以</w:t>
      </w:r>
      <w:r>
        <w:rPr>
          <w:rFonts w:ascii="標楷體" w:eastAsia="標楷體" w:hAnsi="標楷體" w:hint="eastAsia"/>
          <w:sz w:val="28"/>
          <w:szCs w:val="28"/>
        </w:rPr>
        <w:t>金管證券字</w:t>
      </w:r>
      <w:r w:rsidRPr="00FA6BE4">
        <w:rPr>
          <w:rFonts w:ascii="標楷體" w:eastAsia="標楷體" w:hAnsi="標楷體" w:hint="eastAsia"/>
          <w:sz w:val="28"/>
          <w:szCs w:val="28"/>
        </w:rPr>
        <w:t>第</w:t>
      </w:r>
      <w:r>
        <w:rPr>
          <w:rFonts w:ascii="標楷體" w:eastAsia="標楷體" w:hAnsi="標楷體" w:hint="eastAsia"/>
          <w:sz w:val="28"/>
          <w:szCs w:val="28"/>
        </w:rPr>
        <w:t>1040036193</w:t>
      </w:r>
      <w:r w:rsidRPr="00FA6BE4">
        <w:rPr>
          <w:rFonts w:ascii="標楷體" w:eastAsia="標楷體" w:hAnsi="標楷體" w:hint="eastAsia"/>
          <w:sz w:val="28"/>
          <w:szCs w:val="28"/>
        </w:rPr>
        <w:t>號函</w:t>
      </w:r>
      <w:r w:rsidR="00E42A18">
        <w:rPr>
          <w:rFonts w:ascii="標楷體" w:eastAsia="標楷體" w:hAnsi="標楷體" w:hint="eastAsia"/>
          <w:sz w:val="28"/>
          <w:szCs w:val="28"/>
        </w:rPr>
        <w:t>指示本公會</w:t>
      </w:r>
      <w:r w:rsidRPr="00FA6BE4">
        <w:rPr>
          <w:rFonts w:ascii="標楷體" w:eastAsia="標楷體" w:hAnsi="標楷體" w:hint="eastAsia"/>
          <w:sz w:val="28"/>
          <w:szCs w:val="28"/>
        </w:rPr>
        <w:t>訂定</w:t>
      </w:r>
      <w:r w:rsidR="00E42A18" w:rsidRPr="00E42A18">
        <w:rPr>
          <w:rFonts w:ascii="標楷體" w:eastAsia="標楷體" w:hAnsi="標楷體" w:hint="eastAsia"/>
          <w:sz w:val="28"/>
          <w:szCs w:val="28"/>
        </w:rPr>
        <w:t>「金融友善服務準則」</w:t>
      </w:r>
      <w:r w:rsidR="00C0455C">
        <w:rPr>
          <w:rFonts w:ascii="標楷體" w:eastAsia="標楷體" w:hAnsi="標楷體" w:hint="eastAsia"/>
          <w:sz w:val="28"/>
          <w:szCs w:val="28"/>
        </w:rPr>
        <w:t>。因此</w:t>
      </w:r>
      <w:r w:rsidR="00E91ABE" w:rsidRPr="00E91ABE">
        <w:rPr>
          <w:rFonts w:ascii="標楷體" w:eastAsia="標楷體" w:hAnsi="標楷體" w:hint="eastAsia"/>
          <w:sz w:val="28"/>
          <w:szCs w:val="28"/>
        </w:rPr>
        <w:t>，</w:t>
      </w:r>
      <w:r w:rsidR="00C0455C">
        <w:rPr>
          <w:rFonts w:ascii="標楷體" w:eastAsia="標楷體" w:hAnsi="標楷體" w:hint="eastAsia"/>
          <w:sz w:val="28"/>
          <w:szCs w:val="28"/>
        </w:rPr>
        <w:t>本公會在考量</w:t>
      </w:r>
      <w:r w:rsidR="00C0455C" w:rsidRPr="00A156C6">
        <w:rPr>
          <w:rFonts w:ascii="標楷體" w:eastAsia="標楷體" w:hAnsi="標楷體" w:hint="eastAsia"/>
          <w:sz w:val="28"/>
          <w:szCs w:val="28"/>
        </w:rPr>
        <w:t>證券商實務運作</w:t>
      </w:r>
      <w:r w:rsidR="00C0455C">
        <w:rPr>
          <w:rFonts w:ascii="標楷體" w:eastAsia="標楷體" w:hAnsi="標楷體" w:hint="eastAsia"/>
          <w:sz w:val="28"/>
          <w:szCs w:val="28"/>
        </w:rPr>
        <w:t>並</w:t>
      </w:r>
      <w:r w:rsidR="00C0455C" w:rsidRPr="00A156C6">
        <w:rPr>
          <w:rFonts w:ascii="標楷體" w:eastAsia="標楷體" w:hAnsi="標楷體" w:hint="eastAsia"/>
          <w:sz w:val="28"/>
          <w:szCs w:val="28"/>
        </w:rPr>
        <w:t>兼顧身心障礙</w:t>
      </w:r>
      <w:r w:rsidR="00C0455C">
        <w:rPr>
          <w:rFonts w:ascii="標楷體" w:eastAsia="標楷體" w:hAnsi="標楷體" w:hint="eastAsia"/>
          <w:sz w:val="28"/>
          <w:szCs w:val="28"/>
        </w:rPr>
        <w:t>朋友</w:t>
      </w:r>
      <w:r w:rsidR="00C0455C" w:rsidRPr="00A156C6">
        <w:rPr>
          <w:rFonts w:ascii="標楷體" w:eastAsia="標楷體" w:hAnsi="標楷體" w:hint="eastAsia"/>
          <w:sz w:val="28"/>
          <w:szCs w:val="28"/>
        </w:rPr>
        <w:t>之建議</w:t>
      </w:r>
      <w:r w:rsidR="00C0455C">
        <w:rPr>
          <w:rFonts w:ascii="標楷體" w:eastAsia="標楷體" w:hAnsi="標楷體" w:hint="eastAsia"/>
          <w:sz w:val="28"/>
          <w:szCs w:val="28"/>
        </w:rPr>
        <w:t>及</w:t>
      </w:r>
      <w:r w:rsidR="00C0455C" w:rsidRPr="00A156C6">
        <w:rPr>
          <w:rFonts w:ascii="標楷體" w:eastAsia="標楷體" w:hAnsi="標楷體" w:hint="eastAsia"/>
          <w:sz w:val="28"/>
          <w:szCs w:val="28"/>
        </w:rPr>
        <w:t>需求，</w:t>
      </w:r>
      <w:r w:rsidR="00C0455C">
        <w:rPr>
          <w:rFonts w:ascii="標楷體" w:eastAsia="標楷體" w:hAnsi="標楷體" w:hint="eastAsia"/>
          <w:sz w:val="28"/>
          <w:szCs w:val="28"/>
        </w:rPr>
        <w:t>爰訂定「</w:t>
      </w:r>
      <w:r w:rsidR="00C0455C" w:rsidRPr="00A156C6">
        <w:rPr>
          <w:rFonts w:ascii="標楷體" w:eastAsia="標楷體" w:hAnsi="標楷體" w:hint="eastAsia"/>
          <w:sz w:val="28"/>
          <w:szCs w:val="28"/>
        </w:rPr>
        <w:t>金融友善服務準則</w:t>
      </w:r>
      <w:r w:rsidR="00C0455C">
        <w:rPr>
          <w:rFonts w:ascii="標楷體" w:eastAsia="標楷體" w:hAnsi="標楷體" w:hint="eastAsia"/>
          <w:sz w:val="28"/>
          <w:szCs w:val="28"/>
        </w:rPr>
        <w:t>」</w:t>
      </w:r>
      <w:r w:rsidR="00C0455C" w:rsidRPr="007758ED">
        <w:rPr>
          <w:rFonts w:ascii="標楷體" w:eastAsia="標楷體" w:hAnsi="標楷體" w:hint="eastAsia"/>
          <w:sz w:val="28"/>
          <w:szCs w:val="28"/>
        </w:rPr>
        <w:t>，</w:t>
      </w:r>
      <w:r w:rsidR="00C0455C" w:rsidRPr="00E91ABE">
        <w:rPr>
          <w:rFonts w:ascii="標楷體" w:eastAsia="標楷體" w:hAnsi="標楷體" w:hint="eastAsia"/>
          <w:sz w:val="28"/>
          <w:szCs w:val="28"/>
        </w:rPr>
        <w:t>以利證券商遵循</w:t>
      </w:r>
      <w:r w:rsidR="00C0455C" w:rsidRPr="00A156C6">
        <w:rPr>
          <w:rFonts w:ascii="標楷體" w:eastAsia="標楷體" w:hAnsi="標楷體" w:hint="eastAsia"/>
          <w:sz w:val="28"/>
          <w:szCs w:val="28"/>
        </w:rPr>
        <w:t>，</w:t>
      </w:r>
      <w:r w:rsidR="00E91ABE" w:rsidRPr="00E91ABE">
        <w:rPr>
          <w:rFonts w:ascii="標楷體" w:eastAsia="標楷體" w:hAnsi="標楷體" w:hint="eastAsia"/>
          <w:sz w:val="28"/>
          <w:szCs w:val="28"/>
        </w:rPr>
        <w:t>並保障身心障礙朋友使用金融服務之權益。</w:t>
      </w:r>
    </w:p>
    <w:p w14:paraId="399F511D" w14:textId="77777777" w:rsidR="00E92E51" w:rsidRDefault="00A42A76" w:rsidP="007F755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w:t>
      </w:r>
      <w:r w:rsidR="00581E20">
        <w:rPr>
          <w:rFonts w:ascii="標楷體" w:eastAsia="標楷體" w:hAnsi="標楷體" w:hint="eastAsia"/>
          <w:sz w:val="28"/>
          <w:szCs w:val="28"/>
        </w:rPr>
        <w:t>應</w:t>
      </w:r>
      <w:r>
        <w:rPr>
          <w:rFonts w:ascii="標楷體" w:eastAsia="標楷體" w:hAnsi="標楷體" w:hint="eastAsia"/>
          <w:sz w:val="28"/>
          <w:szCs w:val="28"/>
        </w:rPr>
        <w:t>提供</w:t>
      </w:r>
      <w:r w:rsidRPr="001E02C1">
        <w:rPr>
          <w:rFonts w:ascii="標楷體" w:eastAsia="標楷體" w:hAnsi="標楷體" w:hint="eastAsia"/>
          <w:sz w:val="28"/>
          <w:szCs w:val="28"/>
        </w:rPr>
        <w:t>金融友善服務</w:t>
      </w:r>
      <w:r>
        <w:rPr>
          <w:rFonts w:ascii="標楷體" w:eastAsia="標楷體" w:hAnsi="標楷體" w:hint="eastAsia"/>
          <w:sz w:val="28"/>
          <w:szCs w:val="28"/>
        </w:rPr>
        <w:t>的</w:t>
      </w:r>
      <w:r w:rsidRPr="001E02C1">
        <w:rPr>
          <w:rFonts w:ascii="標楷體" w:eastAsia="標楷體" w:hAnsi="標楷體" w:hint="eastAsia"/>
          <w:sz w:val="28"/>
          <w:szCs w:val="28"/>
        </w:rPr>
        <w:t>範圍</w:t>
      </w:r>
      <w:r>
        <w:rPr>
          <w:rFonts w:ascii="標楷體" w:eastAsia="標楷體" w:hAnsi="標楷體" w:hint="eastAsia"/>
          <w:sz w:val="28"/>
          <w:szCs w:val="28"/>
        </w:rPr>
        <w:t>有哪些？</w:t>
      </w:r>
    </w:p>
    <w:p w14:paraId="2FF7A213" w14:textId="77777777" w:rsidR="00A42A76" w:rsidRDefault="00A42A76" w:rsidP="007F7559">
      <w:pPr>
        <w:spacing w:line="480" w:lineRule="exact"/>
        <w:ind w:leftChars="295" w:left="1274" w:hangingChars="202" w:hanging="566"/>
        <w:jc w:val="both"/>
        <w:rPr>
          <w:rFonts w:ascii="標楷體" w:eastAsia="標楷體" w:hAnsi="標楷體"/>
          <w:color w:val="000000"/>
          <w:sz w:val="28"/>
          <w:szCs w:val="28"/>
        </w:rPr>
      </w:pPr>
      <w:r>
        <w:rPr>
          <w:rFonts w:ascii="標楷體" w:eastAsia="標楷體" w:hAnsi="標楷體" w:hint="eastAsia"/>
          <w:sz w:val="28"/>
          <w:szCs w:val="28"/>
        </w:rPr>
        <w:t>A2、</w:t>
      </w:r>
      <w:r w:rsidR="00C0455C">
        <w:rPr>
          <w:rFonts w:ascii="標楷體" w:eastAsia="標楷體" w:hAnsi="標楷體" w:hint="eastAsia"/>
          <w:sz w:val="28"/>
          <w:szCs w:val="28"/>
        </w:rPr>
        <w:t>本公會遵照主管</w:t>
      </w:r>
      <w:r w:rsidR="00C0455C" w:rsidRPr="00A156C6">
        <w:rPr>
          <w:rFonts w:ascii="標楷體" w:eastAsia="標楷體" w:hAnsi="標楷體" w:hint="eastAsia"/>
          <w:sz w:val="28"/>
          <w:szCs w:val="28"/>
        </w:rPr>
        <w:t>機關指示</w:t>
      </w:r>
      <w:r w:rsidR="00C0455C">
        <w:rPr>
          <w:rFonts w:ascii="標楷體" w:eastAsia="標楷體" w:hAnsi="標楷體" w:hint="eastAsia"/>
          <w:sz w:val="28"/>
          <w:szCs w:val="28"/>
        </w:rPr>
        <w:t>並</w:t>
      </w:r>
      <w:r w:rsidR="00C0455C" w:rsidRPr="00A156C6">
        <w:rPr>
          <w:rFonts w:ascii="標楷體" w:eastAsia="標楷體" w:hAnsi="標楷體" w:hint="eastAsia"/>
          <w:sz w:val="28"/>
          <w:szCs w:val="28"/>
        </w:rPr>
        <w:t>參考身障團體所提出之問題及建議</w:t>
      </w:r>
      <w:r w:rsidR="00C0455C">
        <w:rPr>
          <w:rFonts w:ascii="標楷體" w:eastAsia="標楷體" w:hAnsi="標楷體" w:hint="eastAsia"/>
          <w:sz w:val="28"/>
          <w:szCs w:val="28"/>
        </w:rPr>
        <w:t>，對於</w:t>
      </w:r>
      <w:r w:rsidRPr="00A156C6">
        <w:rPr>
          <w:rFonts w:ascii="標楷體" w:eastAsia="標楷體" w:hAnsi="標楷體" w:hint="eastAsia"/>
          <w:sz w:val="28"/>
          <w:szCs w:val="28"/>
        </w:rPr>
        <w:t>環境、溝通、服務、商品、資訊等</w:t>
      </w:r>
      <w:r w:rsidR="005550DF" w:rsidRPr="00A156C6">
        <w:rPr>
          <w:rFonts w:ascii="標楷體" w:eastAsia="標楷體" w:hAnsi="標楷體" w:hint="eastAsia"/>
          <w:sz w:val="28"/>
          <w:szCs w:val="28"/>
        </w:rPr>
        <w:t>範圍</w:t>
      </w:r>
      <w:r w:rsidR="005550DF">
        <w:rPr>
          <w:rFonts w:ascii="標楷體" w:eastAsia="標楷體" w:hAnsi="標楷體" w:hint="eastAsia"/>
          <w:sz w:val="28"/>
          <w:szCs w:val="28"/>
        </w:rPr>
        <w:t>，請</w:t>
      </w:r>
      <w:r w:rsidR="005550DF" w:rsidRPr="00A156C6">
        <w:rPr>
          <w:rFonts w:ascii="標楷體" w:eastAsia="標楷體" w:hAnsi="標楷體" w:hint="eastAsia"/>
          <w:sz w:val="28"/>
          <w:szCs w:val="28"/>
        </w:rPr>
        <w:t>證券商</w:t>
      </w:r>
      <w:r w:rsidR="005550DF" w:rsidRPr="00C750E7">
        <w:rPr>
          <w:rFonts w:ascii="標楷體" w:eastAsia="標楷體" w:hAnsi="標楷體" w:hint="eastAsia"/>
          <w:color w:val="000000"/>
          <w:sz w:val="28"/>
          <w:szCs w:val="28"/>
        </w:rPr>
        <w:t>依身心障礙者權利公約</w:t>
      </w:r>
      <w:r w:rsidR="005550DF" w:rsidRPr="007673B8">
        <w:rPr>
          <w:rFonts w:ascii="標楷體" w:eastAsia="標楷體" w:hAnsi="標楷體"/>
          <w:color w:val="000000"/>
          <w:sz w:val="28"/>
          <w:szCs w:val="28"/>
        </w:rPr>
        <w:t>(CRPD)</w:t>
      </w:r>
      <w:r w:rsidR="005550DF" w:rsidRPr="00C750E7">
        <w:rPr>
          <w:rFonts w:ascii="標楷體" w:eastAsia="標楷體" w:hAnsi="標楷體" w:hint="eastAsia"/>
          <w:color w:val="000000"/>
          <w:sz w:val="28"/>
          <w:szCs w:val="28"/>
        </w:rPr>
        <w:t>及身心障礙者權益保障法之精神</w:t>
      </w:r>
      <w:r w:rsidR="005550DF">
        <w:rPr>
          <w:rFonts w:ascii="標楷體" w:eastAsia="標楷體" w:hAnsi="標楷體" w:hint="eastAsia"/>
          <w:color w:val="000000"/>
          <w:sz w:val="28"/>
          <w:szCs w:val="28"/>
        </w:rPr>
        <w:t>，</w:t>
      </w:r>
      <w:r w:rsidR="005550DF" w:rsidRPr="00A156C6">
        <w:rPr>
          <w:rFonts w:ascii="標楷體" w:eastAsia="標楷體" w:hAnsi="標楷體" w:hint="eastAsia"/>
          <w:sz w:val="28"/>
          <w:szCs w:val="28"/>
        </w:rPr>
        <w:t>提供身心障礙投資人金融友善服務</w:t>
      </w:r>
      <w:r w:rsidRPr="00A156C6">
        <w:rPr>
          <w:rFonts w:ascii="標楷體" w:eastAsia="標楷體" w:hAnsi="標楷體" w:hint="eastAsia"/>
          <w:sz w:val="28"/>
          <w:szCs w:val="28"/>
        </w:rPr>
        <w:t>，並不得有歧視性</w:t>
      </w:r>
      <w:r w:rsidRPr="00853AAC">
        <w:rPr>
          <w:rFonts w:ascii="標楷體" w:eastAsia="標楷體" w:hAnsi="標楷體" w:hint="eastAsia"/>
          <w:color w:val="000000"/>
          <w:sz w:val="28"/>
          <w:szCs w:val="28"/>
        </w:rPr>
        <w:t>之行為。</w:t>
      </w:r>
    </w:p>
    <w:p w14:paraId="4A1172E4" w14:textId="77777777" w:rsidR="0040652D" w:rsidRDefault="00FA14B7" w:rsidP="0040652D">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現行投資人至</w:t>
      </w:r>
      <w:r w:rsidR="0040652D">
        <w:rPr>
          <w:rFonts w:ascii="標楷體" w:eastAsia="標楷體" w:hAnsi="標楷體" w:hint="eastAsia"/>
          <w:sz w:val="28"/>
          <w:szCs w:val="28"/>
        </w:rPr>
        <w:t>證券商</w:t>
      </w:r>
      <w:r>
        <w:rPr>
          <w:rFonts w:ascii="標楷體" w:eastAsia="標楷體" w:hAnsi="標楷體" w:hint="eastAsia"/>
          <w:sz w:val="28"/>
          <w:szCs w:val="28"/>
        </w:rPr>
        <w:t>營業處所辦理開戶及</w:t>
      </w:r>
      <w:r w:rsidR="00FB4972">
        <w:rPr>
          <w:rFonts w:ascii="標楷體" w:eastAsia="標楷體" w:hAnsi="標楷體" w:hint="eastAsia"/>
          <w:sz w:val="28"/>
          <w:szCs w:val="28"/>
        </w:rPr>
        <w:t>交易</w:t>
      </w:r>
      <w:r w:rsidR="0040652D">
        <w:rPr>
          <w:rFonts w:ascii="標楷體" w:eastAsia="標楷體" w:hAnsi="標楷體" w:hint="eastAsia"/>
          <w:sz w:val="28"/>
          <w:szCs w:val="28"/>
        </w:rPr>
        <w:t>有哪些</w:t>
      </w:r>
      <w:r>
        <w:rPr>
          <w:rFonts w:ascii="標楷體" w:eastAsia="標楷體" w:hAnsi="標楷體" w:hint="eastAsia"/>
          <w:sz w:val="28"/>
          <w:szCs w:val="28"/>
        </w:rPr>
        <w:t>規定</w:t>
      </w:r>
      <w:r w:rsidR="0040652D">
        <w:rPr>
          <w:rFonts w:ascii="標楷體" w:eastAsia="標楷體" w:hAnsi="標楷體" w:hint="eastAsia"/>
          <w:sz w:val="28"/>
          <w:szCs w:val="28"/>
        </w:rPr>
        <w:t>？</w:t>
      </w:r>
    </w:p>
    <w:p w14:paraId="1A717351" w14:textId="77777777" w:rsidR="00974FF5" w:rsidRDefault="0040652D" w:rsidP="0040652D">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A3、</w:t>
      </w:r>
      <w:r w:rsidR="00FA14B7">
        <w:rPr>
          <w:rFonts w:ascii="標楷體" w:eastAsia="標楷體" w:hAnsi="標楷體" w:hint="eastAsia"/>
          <w:sz w:val="28"/>
          <w:szCs w:val="28"/>
        </w:rPr>
        <w:t>證券商是特許行業，為保障證券市場交割安全，</w:t>
      </w:r>
      <w:r w:rsidR="00FD3C46">
        <w:rPr>
          <w:rFonts w:ascii="標楷體" w:eastAsia="標楷體" w:hAnsi="標楷體" w:hint="eastAsia"/>
          <w:sz w:val="28"/>
          <w:szCs w:val="28"/>
        </w:rPr>
        <w:t>不論</w:t>
      </w:r>
      <w:r w:rsidR="00FD3C46">
        <w:rPr>
          <w:rFonts w:eastAsia="標楷體" w:hint="eastAsia"/>
          <w:sz w:val="28"/>
        </w:rPr>
        <w:t>投資人是一般投資人或各類</w:t>
      </w:r>
      <w:r w:rsidR="00FD3C46" w:rsidRPr="00D37B42">
        <w:rPr>
          <w:rFonts w:eastAsia="標楷體" w:hint="eastAsia"/>
          <w:sz w:val="28"/>
        </w:rPr>
        <w:t>身心障礙</w:t>
      </w:r>
      <w:r w:rsidR="00FD3C46">
        <w:rPr>
          <w:rFonts w:eastAsia="標楷體" w:hint="eastAsia"/>
          <w:sz w:val="28"/>
        </w:rPr>
        <w:t>投資人</w:t>
      </w:r>
      <w:r w:rsidR="00FD3C46" w:rsidRPr="004B4A28">
        <w:rPr>
          <w:rFonts w:ascii="標楷體" w:eastAsia="標楷體" w:hAnsi="標楷體" w:hint="eastAsia"/>
          <w:sz w:val="28"/>
          <w:szCs w:val="28"/>
        </w:rPr>
        <w:t>，證券商</w:t>
      </w:r>
      <w:r w:rsidR="00FD3C46">
        <w:rPr>
          <w:rFonts w:ascii="標楷體" w:eastAsia="標楷體" w:hAnsi="標楷體" w:hint="eastAsia"/>
          <w:sz w:val="28"/>
          <w:szCs w:val="28"/>
        </w:rPr>
        <w:t>皆</w:t>
      </w:r>
      <w:r w:rsidR="00FD3C46" w:rsidRPr="00A61841">
        <w:rPr>
          <w:rFonts w:ascii="標楷體" w:eastAsia="標楷體" w:hAnsi="標楷體" w:hint="eastAsia"/>
          <w:sz w:val="28"/>
          <w:szCs w:val="28"/>
        </w:rPr>
        <w:t>需詳實評估其交易風險，並請其親簽開戶契約及詳填徵信資料表。</w:t>
      </w:r>
      <w:r w:rsidR="00FA14B7">
        <w:rPr>
          <w:rFonts w:ascii="標楷體" w:eastAsia="標楷體" w:hAnsi="標楷體" w:hint="eastAsia"/>
          <w:sz w:val="28"/>
          <w:szCs w:val="28"/>
        </w:rPr>
        <w:t>對於</w:t>
      </w:r>
      <w:r w:rsidR="00974FF5">
        <w:rPr>
          <w:rFonts w:ascii="標楷體" w:eastAsia="標楷體" w:hAnsi="標楷體" w:hint="eastAsia"/>
          <w:sz w:val="28"/>
          <w:szCs w:val="28"/>
        </w:rPr>
        <w:t>投資人之開戶及交易皆有嚴格控管規定。</w:t>
      </w:r>
    </w:p>
    <w:p w14:paraId="0D619FC7" w14:textId="77777777" w:rsidR="00974FF5" w:rsidRDefault="00974FF5" w:rsidP="00974FF5">
      <w:pPr>
        <w:numPr>
          <w:ilvl w:val="0"/>
          <w:numId w:val="21"/>
        </w:numPr>
        <w:spacing w:line="480" w:lineRule="exact"/>
        <w:jc w:val="both"/>
        <w:rPr>
          <w:rFonts w:ascii="標楷體" w:eastAsia="標楷體" w:hAnsi="標楷體"/>
          <w:sz w:val="28"/>
          <w:szCs w:val="28"/>
        </w:rPr>
      </w:pPr>
      <w:r>
        <w:rPr>
          <w:rFonts w:ascii="標楷體" w:eastAsia="標楷體" w:hAnsi="標楷體" w:hint="eastAsia"/>
          <w:sz w:val="28"/>
          <w:szCs w:val="28"/>
        </w:rPr>
        <w:t>開戶規定：</w:t>
      </w:r>
    </w:p>
    <w:p w14:paraId="753B555B" w14:textId="77777777" w:rsidR="00974FF5" w:rsidRDefault="00974FF5" w:rsidP="00974FF5">
      <w:pPr>
        <w:spacing w:line="480" w:lineRule="exact"/>
        <w:ind w:left="1994"/>
        <w:jc w:val="both"/>
        <w:rPr>
          <w:rFonts w:ascii="標楷體" w:eastAsia="標楷體" w:hAnsi="標楷體"/>
          <w:sz w:val="28"/>
          <w:szCs w:val="28"/>
        </w:rPr>
      </w:pPr>
      <w:r w:rsidRPr="004B4A28">
        <w:rPr>
          <w:rFonts w:ascii="標楷體" w:eastAsia="標楷體" w:hAnsi="標楷體" w:hint="eastAsia"/>
          <w:sz w:val="28"/>
          <w:szCs w:val="28"/>
        </w:rPr>
        <w:lastRenderedPageBreak/>
        <w:t>依</w:t>
      </w:r>
      <w:r>
        <w:rPr>
          <w:rFonts w:ascii="標楷體" w:eastAsia="標楷體" w:hAnsi="標楷體" w:hint="eastAsia"/>
          <w:sz w:val="28"/>
          <w:szCs w:val="28"/>
        </w:rPr>
        <w:t>證券相關規定</w:t>
      </w:r>
      <w:r w:rsidRPr="004B4A28">
        <w:rPr>
          <w:rFonts w:ascii="標楷體" w:eastAsia="標楷體" w:hAnsi="標楷體" w:hint="eastAsia"/>
          <w:sz w:val="28"/>
          <w:szCs w:val="28"/>
        </w:rPr>
        <w:t>，</w:t>
      </w:r>
      <w:r w:rsidRPr="004B4A28">
        <w:rPr>
          <w:rFonts w:ascii="標楷體" w:eastAsia="標楷體" w:hAnsi="標楷體" w:cs="新細明體" w:hint="eastAsia"/>
          <w:sz w:val="28"/>
          <w:szCs w:val="28"/>
        </w:rPr>
        <w:t>客戶為自然人者，應親持身分證正本、印章及其他開戶所需相關證明文件辦理委託買賣證券受託契約之簽訂，並親自簽訂開戶契約及詳實填具客戶自填徵信資料表。</w:t>
      </w:r>
      <w:r w:rsidRPr="00545E53">
        <w:rPr>
          <w:rFonts w:ascii="標楷體" w:eastAsia="標楷體" w:hAnsi="標楷體" w:hint="eastAsia"/>
          <w:sz w:val="28"/>
          <w:szCs w:val="28"/>
        </w:rPr>
        <w:t>委託人約定單日買賣最高額度未超過壹佰萬元，且不開立信用交易帳戶者，得採足以確認申請人為本人及其意思</w:t>
      </w:r>
      <w:r w:rsidRPr="00545E53">
        <w:rPr>
          <w:rFonts w:ascii="標楷體" w:eastAsia="標楷體" w:hAnsi="標楷體" w:cs="新細明體" w:hint="eastAsia"/>
          <w:sz w:val="28"/>
          <w:szCs w:val="28"/>
        </w:rPr>
        <w:t>表示之通信或電子化方式辦理開戶，證券商得自行決定徵信方式，但日後調整單日買賣最高額度時，仍應依相關規定重新辦理徵信。</w:t>
      </w:r>
    </w:p>
    <w:p w14:paraId="00466984" w14:textId="77777777" w:rsidR="0040652D" w:rsidRDefault="00974FF5" w:rsidP="00974FF5">
      <w:pPr>
        <w:numPr>
          <w:ilvl w:val="0"/>
          <w:numId w:val="21"/>
        </w:num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交易規定：</w:t>
      </w:r>
    </w:p>
    <w:p w14:paraId="284A9E55" w14:textId="77777777" w:rsidR="00974FF5" w:rsidRPr="00EC4362" w:rsidRDefault="00EC4362" w:rsidP="00974FF5">
      <w:pPr>
        <w:spacing w:line="480" w:lineRule="exact"/>
        <w:ind w:left="1994"/>
        <w:jc w:val="both"/>
        <w:rPr>
          <w:rFonts w:ascii="標楷體" w:eastAsia="標楷體" w:hAnsi="標楷體"/>
          <w:sz w:val="28"/>
          <w:szCs w:val="28"/>
        </w:rPr>
      </w:pPr>
      <w:r w:rsidRPr="009C5BC3">
        <w:rPr>
          <w:rFonts w:ascii="標楷體" w:eastAsia="標楷體" w:hAnsi="標楷體" w:hint="eastAsia"/>
          <w:sz w:val="28"/>
          <w:szCs w:val="28"/>
        </w:rPr>
        <w:t>依證交所</w:t>
      </w:r>
      <w:r w:rsidRPr="009C5BC3">
        <w:rPr>
          <w:rFonts w:ascii="標楷體" w:eastAsia="標楷體" w:hAnsi="標楷體"/>
          <w:sz w:val="28"/>
          <w:szCs w:val="28"/>
        </w:rPr>
        <w:t>「營業細則」第75條與「證券經紀商受託契約準則」第4條規定，證券經紀商應依委託人或代理人之當面委託、電話</w:t>
      </w:r>
      <w:r w:rsidRPr="009C5BC3">
        <w:rPr>
          <w:rFonts w:ascii="標楷體" w:eastAsia="標楷體" w:hAnsi="標楷體" w:hint="eastAsia"/>
          <w:sz w:val="28"/>
          <w:szCs w:val="28"/>
        </w:rPr>
        <w:t>、</w:t>
      </w:r>
      <w:r w:rsidRPr="009C5BC3">
        <w:rPr>
          <w:rFonts w:ascii="標楷體" w:eastAsia="標楷體" w:hAnsi="標楷體"/>
          <w:sz w:val="28"/>
          <w:szCs w:val="28"/>
        </w:rPr>
        <w:t>書信、電報</w:t>
      </w:r>
      <w:r w:rsidRPr="009C5BC3">
        <w:rPr>
          <w:rFonts w:ascii="標楷體" w:eastAsia="標楷體" w:hAnsi="標楷體" w:hint="eastAsia"/>
          <w:sz w:val="28"/>
          <w:szCs w:val="28"/>
        </w:rPr>
        <w:t>或</w:t>
      </w:r>
      <w:r w:rsidRPr="009C5BC3">
        <w:rPr>
          <w:rFonts w:ascii="標楷體" w:eastAsia="標楷體" w:hAnsi="標楷體"/>
          <w:sz w:val="28"/>
          <w:szCs w:val="28"/>
        </w:rPr>
        <w:t>電子式交易型態</w:t>
      </w:r>
      <w:r>
        <w:rPr>
          <w:rFonts w:ascii="標楷體" w:eastAsia="標楷體" w:hAnsi="標楷體" w:hint="eastAsia"/>
          <w:sz w:val="28"/>
          <w:szCs w:val="28"/>
        </w:rPr>
        <w:t>(</w:t>
      </w:r>
      <w:r w:rsidRPr="00EC4362">
        <w:rPr>
          <w:rFonts w:ascii="標楷體" w:eastAsia="標楷體" w:hAnsi="標楷體" w:hint="eastAsia"/>
          <w:sz w:val="28"/>
          <w:szCs w:val="28"/>
        </w:rPr>
        <w:t>以語音、網際網路、專線、封閉式專屬網路及其他經證交所同意之電子式委託買賣方式)</w:t>
      </w:r>
      <w:r w:rsidRPr="009C5BC3">
        <w:rPr>
          <w:rFonts w:ascii="標楷體" w:eastAsia="標楷體" w:hAnsi="標楷體" w:hint="eastAsia"/>
          <w:sz w:val="28"/>
          <w:szCs w:val="28"/>
        </w:rPr>
        <w:t>等方式委託買賣</w:t>
      </w:r>
      <w:r w:rsidRPr="009C5BC3">
        <w:rPr>
          <w:rFonts w:ascii="標楷體" w:eastAsia="標楷體" w:hAnsi="標楷體"/>
          <w:sz w:val="28"/>
          <w:szCs w:val="28"/>
        </w:rPr>
        <w:t>。</w:t>
      </w:r>
    </w:p>
    <w:p w14:paraId="51A8F141" w14:textId="77777777" w:rsidR="00974FF5" w:rsidRDefault="00EC4362" w:rsidP="00974FF5">
      <w:pPr>
        <w:numPr>
          <w:ilvl w:val="0"/>
          <w:numId w:val="21"/>
        </w:num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成交回報規定：</w:t>
      </w:r>
    </w:p>
    <w:p w14:paraId="593C32B0" w14:textId="77777777" w:rsidR="0035521F" w:rsidRDefault="0035521F" w:rsidP="0035521F">
      <w:pPr>
        <w:spacing w:line="480" w:lineRule="exact"/>
        <w:ind w:left="1994"/>
        <w:jc w:val="both"/>
        <w:rPr>
          <w:rFonts w:ascii="標楷體" w:eastAsia="標楷體" w:hAnsi="標楷體"/>
          <w:color w:val="000000"/>
          <w:sz w:val="28"/>
          <w:szCs w:val="28"/>
        </w:rPr>
      </w:pPr>
      <w:r w:rsidRPr="009C5BC3">
        <w:rPr>
          <w:rFonts w:ascii="標楷體" w:eastAsia="標楷體" w:hAnsi="標楷體" w:hint="eastAsia"/>
          <w:sz w:val="28"/>
          <w:szCs w:val="28"/>
        </w:rPr>
        <w:t>依證交所</w:t>
      </w:r>
      <w:r w:rsidRPr="009C5BC3">
        <w:rPr>
          <w:rFonts w:ascii="標楷體" w:eastAsia="標楷體" w:hAnsi="標楷體"/>
          <w:sz w:val="28"/>
          <w:szCs w:val="28"/>
        </w:rPr>
        <w:t>「營業細則」第75條與「證券經紀商受託契約準則」第4條規定，</w:t>
      </w:r>
      <w:r w:rsidRPr="0035521F">
        <w:rPr>
          <w:rFonts w:ascii="標楷體" w:eastAsia="標楷體" w:hAnsi="標楷體" w:hint="eastAsia"/>
          <w:sz w:val="28"/>
          <w:szCs w:val="28"/>
        </w:rPr>
        <w:t>證券經紀商與採非電子式交易型態委託人之成交回報方式得採電子郵件、電話、傳真、簡訊、語音或網頁程式。除語音委託外，證券經紀商與採行電子式交易型態之委託人間，其有價證券買賣之委託、委託回報及成交回報等電子文件之傳輸，應使用憑證機構所簽發之電子簽章簽署，憑以辨識及確認</w:t>
      </w:r>
      <w:r w:rsidRPr="009C5BC3">
        <w:rPr>
          <w:rFonts w:ascii="標楷體" w:eastAsia="標楷體" w:hAnsi="標楷體"/>
          <w:sz w:val="28"/>
          <w:szCs w:val="28"/>
        </w:rPr>
        <w:t>。</w:t>
      </w:r>
    </w:p>
    <w:p w14:paraId="75716F3D" w14:textId="77777777" w:rsidR="00283E04" w:rsidRDefault="00683E85" w:rsidP="007F7559">
      <w:pPr>
        <w:numPr>
          <w:ilvl w:val="0"/>
          <w:numId w:val="4"/>
        </w:numPr>
        <w:spacing w:beforeLines="50" w:before="180" w:line="480" w:lineRule="exact"/>
        <w:ind w:left="709" w:hanging="709"/>
        <w:jc w:val="both"/>
        <w:rPr>
          <w:rFonts w:ascii="標楷體" w:eastAsia="標楷體" w:hAnsi="標楷體"/>
          <w:b/>
          <w:sz w:val="32"/>
          <w:szCs w:val="32"/>
        </w:rPr>
      </w:pPr>
      <w:r w:rsidRPr="00683E85">
        <w:rPr>
          <w:rFonts w:ascii="標楷體" w:eastAsia="標楷體" w:hAnsi="標楷體" w:hint="eastAsia"/>
          <w:b/>
          <w:sz w:val="32"/>
          <w:szCs w:val="32"/>
        </w:rPr>
        <w:t>身心障礙投資人篇</w:t>
      </w:r>
    </w:p>
    <w:p w14:paraId="1BC5672E"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視覺障礙</w:t>
      </w:r>
      <w:r>
        <w:rPr>
          <w:rFonts w:ascii="標楷體" w:eastAsia="標楷體" w:hAnsi="標楷體" w:hint="eastAsia"/>
          <w:b/>
          <w:sz w:val="28"/>
          <w:szCs w:val="28"/>
        </w:rPr>
        <w:t>投資人</w:t>
      </w:r>
    </w:p>
    <w:p w14:paraId="7F141876" w14:textId="77777777" w:rsidR="00F85DF5" w:rsidRPr="00F85DF5" w:rsidRDefault="00A77622" w:rsidP="00FB3F99">
      <w:pPr>
        <w:numPr>
          <w:ilvl w:val="0"/>
          <w:numId w:val="5"/>
        </w:numPr>
        <w:spacing w:beforeLines="50" w:before="180" w:line="480" w:lineRule="exact"/>
        <w:ind w:left="1276" w:hanging="567"/>
        <w:jc w:val="both"/>
        <w:rPr>
          <w:rFonts w:ascii="標楷體" w:eastAsia="標楷體" w:hAnsi="標楷體"/>
          <w:sz w:val="28"/>
          <w:szCs w:val="28"/>
        </w:rPr>
      </w:pPr>
      <w:r w:rsidRPr="00A77622">
        <w:rPr>
          <w:rFonts w:ascii="標楷體" w:eastAsia="標楷體" w:hAnsi="標楷體" w:hint="eastAsia"/>
          <w:sz w:val="28"/>
          <w:szCs w:val="28"/>
        </w:rPr>
        <w:t>視覺</w:t>
      </w:r>
      <w:r w:rsidR="00F85DF5" w:rsidRPr="00F85DF5">
        <w:rPr>
          <w:rFonts w:ascii="標楷體" w:eastAsia="標楷體" w:hAnsi="標楷體" w:hint="eastAsia"/>
          <w:sz w:val="28"/>
          <w:szCs w:val="28"/>
        </w:rPr>
        <w:t>障礙投資人應如何辦理證券開戶？</w:t>
      </w:r>
    </w:p>
    <w:p w14:paraId="40FB7562" w14:textId="77777777" w:rsidR="009E0F66" w:rsidRDefault="00F85DF5" w:rsidP="00F9072F">
      <w:pPr>
        <w:spacing w:line="480" w:lineRule="exact"/>
        <w:ind w:leftChars="295" w:left="1699" w:hangingChars="354" w:hanging="991"/>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4</w:t>
      </w:r>
      <w:r>
        <w:rPr>
          <w:rFonts w:ascii="標楷體" w:eastAsia="標楷體" w:hAnsi="標楷體" w:hint="eastAsia"/>
          <w:sz w:val="28"/>
          <w:szCs w:val="28"/>
        </w:rPr>
        <w:t>、</w:t>
      </w:r>
      <w:r w:rsidR="00B80B49">
        <w:rPr>
          <w:rFonts w:ascii="標楷體" w:eastAsia="標楷體" w:hAnsi="標楷體" w:hint="eastAsia"/>
          <w:sz w:val="28"/>
          <w:szCs w:val="28"/>
        </w:rPr>
        <w:t>(</w:t>
      </w:r>
      <w:r w:rsidR="009E0F66">
        <w:rPr>
          <w:rFonts w:ascii="標楷體" w:eastAsia="標楷體" w:hAnsi="標楷體" w:hint="eastAsia"/>
          <w:sz w:val="28"/>
          <w:szCs w:val="28"/>
        </w:rPr>
        <w:t>1</w:t>
      </w:r>
      <w:r w:rsidR="00B80B49">
        <w:rPr>
          <w:rFonts w:ascii="標楷體" w:eastAsia="標楷體" w:hAnsi="標楷體" w:hint="eastAsia"/>
          <w:sz w:val="28"/>
          <w:szCs w:val="28"/>
        </w:rPr>
        <w:t>)</w:t>
      </w:r>
      <w:r w:rsidR="00FC1F57" w:rsidRPr="00A61841">
        <w:rPr>
          <w:rFonts w:ascii="標楷體" w:eastAsia="標楷體" w:hAnsi="標楷體" w:hint="eastAsia"/>
          <w:sz w:val="28"/>
          <w:szCs w:val="28"/>
        </w:rPr>
        <w:t>如</w:t>
      </w:r>
      <w:r w:rsidR="00FC1F57" w:rsidRPr="001D0A87">
        <w:rPr>
          <w:rFonts w:ascii="標楷體" w:eastAsia="標楷體" w:hAnsi="標楷體" w:hint="eastAsia"/>
          <w:sz w:val="28"/>
          <w:szCs w:val="28"/>
        </w:rPr>
        <w:t>臨櫃</w:t>
      </w:r>
      <w:r w:rsidR="00FC1F57">
        <w:rPr>
          <w:rFonts w:ascii="標楷體" w:eastAsia="標楷體" w:hAnsi="標楷體" w:hint="eastAsia"/>
          <w:sz w:val="28"/>
          <w:szCs w:val="28"/>
        </w:rPr>
        <w:t>辦理開戶</w:t>
      </w:r>
      <w:r w:rsidR="00FC1F57" w:rsidRPr="00A61841">
        <w:rPr>
          <w:rFonts w:ascii="標楷體" w:eastAsia="標楷體" w:hAnsi="標楷體" w:hint="eastAsia"/>
          <w:sz w:val="28"/>
          <w:szCs w:val="28"/>
        </w:rPr>
        <w:t>，</w:t>
      </w:r>
      <w:r w:rsidR="0076064A">
        <w:rPr>
          <w:rFonts w:ascii="標楷體" w:eastAsia="標楷體" w:hAnsi="標楷體" w:hint="eastAsia"/>
          <w:sz w:val="28"/>
          <w:szCs w:val="28"/>
        </w:rPr>
        <w:t>可先電話預約開戶時間，證券商將派專人協助</w:t>
      </w:r>
      <w:r w:rsidR="00F9072F" w:rsidRPr="00B13C6D">
        <w:rPr>
          <w:rFonts w:ascii="標楷體" w:eastAsia="標楷體" w:hAnsi="標楷體" w:hint="eastAsia"/>
          <w:color w:val="000000"/>
          <w:sz w:val="28"/>
          <w:szCs w:val="28"/>
        </w:rPr>
        <w:t>填具相關</w:t>
      </w:r>
      <w:r w:rsidR="00F9072F">
        <w:rPr>
          <w:rFonts w:ascii="標楷體" w:eastAsia="標楷體" w:hAnsi="標楷體" w:hint="eastAsia"/>
          <w:sz w:val="28"/>
          <w:szCs w:val="28"/>
        </w:rPr>
        <w:t>開戶文件</w:t>
      </w:r>
      <w:r w:rsidR="0076064A">
        <w:rPr>
          <w:rFonts w:ascii="標楷體" w:eastAsia="標楷體" w:hAnsi="標楷體" w:hint="eastAsia"/>
          <w:sz w:val="28"/>
          <w:szCs w:val="28"/>
        </w:rPr>
        <w:t>。</w:t>
      </w:r>
      <w:r w:rsidR="00FC1F57" w:rsidRPr="00A61841">
        <w:rPr>
          <w:rFonts w:ascii="標楷體" w:eastAsia="標楷體" w:hAnsi="標楷體" w:hint="eastAsia"/>
          <w:sz w:val="28"/>
          <w:szCs w:val="28"/>
        </w:rPr>
        <w:t>因親簽文件部分</w:t>
      </w:r>
      <w:r w:rsidR="00FC1F57" w:rsidRPr="00A61841">
        <w:rPr>
          <w:rFonts w:ascii="標楷體" w:eastAsia="標楷體" w:hAnsi="標楷體"/>
          <w:sz w:val="28"/>
          <w:szCs w:val="28"/>
        </w:rPr>
        <w:t>確有困難，</w:t>
      </w:r>
      <w:r w:rsidR="00FB4972" w:rsidRPr="00A77622">
        <w:rPr>
          <w:rFonts w:ascii="標楷體" w:eastAsia="標楷體" w:hAnsi="標楷體" w:hint="eastAsia"/>
          <w:sz w:val="28"/>
          <w:szCs w:val="28"/>
        </w:rPr>
        <w:t>視</w:t>
      </w:r>
      <w:r w:rsidR="00FC1F57" w:rsidRPr="00A77622">
        <w:rPr>
          <w:rFonts w:ascii="標楷體" w:eastAsia="標楷體" w:hAnsi="標楷體" w:hint="eastAsia"/>
          <w:sz w:val="28"/>
          <w:szCs w:val="28"/>
        </w:rPr>
        <w:t>覺</w:t>
      </w:r>
      <w:r w:rsidR="00FC1F57" w:rsidRPr="00F85DF5">
        <w:rPr>
          <w:rFonts w:ascii="標楷體" w:eastAsia="標楷體" w:hAnsi="標楷體" w:hint="eastAsia"/>
          <w:sz w:val="28"/>
          <w:szCs w:val="28"/>
        </w:rPr>
        <w:t>障礙投資人</w:t>
      </w:r>
      <w:r w:rsidR="00FC1F57">
        <w:rPr>
          <w:rFonts w:ascii="標楷體" w:eastAsia="標楷體" w:hAnsi="標楷體" w:hint="eastAsia"/>
          <w:sz w:val="28"/>
          <w:szCs w:val="28"/>
        </w:rPr>
        <w:t>可</w:t>
      </w:r>
      <w:r w:rsidR="00FC1F57" w:rsidRPr="00C2479A">
        <w:rPr>
          <w:rFonts w:ascii="標楷體" w:eastAsia="標楷體" w:hint="eastAsia"/>
          <w:sz w:val="28"/>
        </w:rPr>
        <w:t>自行選擇採用公證</w:t>
      </w:r>
      <w:r w:rsidR="00FC1F57" w:rsidRPr="00D55868">
        <w:rPr>
          <w:rFonts w:ascii="標楷體" w:eastAsia="標楷體" w:hAnsi="標楷體" w:hint="eastAsia"/>
          <w:sz w:val="28"/>
          <w:szCs w:val="28"/>
        </w:rPr>
        <w:t>人或1位見證人</w:t>
      </w:r>
      <w:r w:rsidR="00D55868" w:rsidRPr="00D55868">
        <w:rPr>
          <w:rFonts w:ascii="標楷體" w:eastAsia="標楷體" w:hAnsi="標楷體" w:hint="eastAsia"/>
          <w:sz w:val="28"/>
          <w:szCs w:val="28"/>
        </w:rPr>
        <w:t>，以</w:t>
      </w:r>
      <w:r w:rsidR="00636860" w:rsidRPr="00A61841">
        <w:rPr>
          <w:rFonts w:ascii="標楷體" w:eastAsia="標楷體" w:hAnsi="標楷體" w:hint="eastAsia"/>
          <w:sz w:val="28"/>
          <w:szCs w:val="28"/>
        </w:rPr>
        <w:t>保障</w:t>
      </w:r>
      <w:r w:rsidR="00D55868">
        <w:rPr>
          <w:rFonts w:ascii="標楷體" w:eastAsia="標楷體" w:hAnsi="標楷體" w:hint="eastAsia"/>
          <w:sz w:val="28"/>
          <w:szCs w:val="28"/>
        </w:rPr>
        <w:t>自身</w:t>
      </w:r>
      <w:r w:rsidR="00636860" w:rsidRPr="00A61841">
        <w:rPr>
          <w:rFonts w:ascii="標楷體" w:eastAsia="標楷體" w:hAnsi="標楷體" w:hint="eastAsia"/>
          <w:sz w:val="28"/>
          <w:szCs w:val="28"/>
        </w:rPr>
        <w:lastRenderedPageBreak/>
        <w:t>權益</w:t>
      </w:r>
      <w:r w:rsidR="00636860">
        <w:rPr>
          <w:rFonts w:ascii="標楷體" w:eastAsia="標楷體" w:hAnsi="標楷體" w:hint="eastAsia"/>
          <w:sz w:val="28"/>
          <w:szCs w:val="28"/>
        </w:rPr>
        <w:t>，</w:t>
      </w:r>
      <w:r w:rsidR="00D55868">
        <w:rPr>
          <w:rFonts w:ascii="標楷體" w:eastAsia="標楷體" w:hAnsi="標楷體" w:hint="eastAsia"/>
          <w:sz w:val="28"/>
          <w:szCs w:val="28"/>
        </w:rPr>
        <w:t>並可</w:t>
      </w:r>
      <w:r w:rsidR="00D55868" w:rsidRPr="00A61841">
        <w:rPr>
          <w:rFonts w:ascii="標楷體" w:eastAsia="標楷體" w:hAnsi="標楷體" w:hint="eastAsia"/>
          <w:sz w:val="28"/>
          <w:szCs w:val="28"/>
        </w:rPr>
        <w:t>避免邇後衍生交易糾紛。</w:t>
      </w:r>
      <w:r w:rsidR="00D55868">
        <w:rPr>
          <w:rFonts w:ascii="標楷體" w:eastAsia="標楷體" w:hAnsi="標楷體" w:hint="eastAsia"/>
          <w:sz w:val="28"/>
          <w:szCs w:val="28"/>
        </w:rPr>
        <w:t>如</w:t>
      </w:r>
      <w:r w:rsidR="00D55868" w:rsidRPr="00D55868">
        <w:rPr>
          <w:rFonts w:ascii="標楷體" w:eastAsia="標楷體" w:hAnsi="標楷體" w:hint="eastAsia"/>
          <w:sz w:val="28"/>
          <w:szCs w:val="28"/>
        </w:rPr>
        <w:t>確實有困難無法由親友協同者，</w:t>
      </w:r>
      <w:r w:rsidR="008402DB">
        <w:rPr>
          <w:rFonts w:ascii="標楷體" w:eastAsia="標楷體" w:hAnsi="標楷體" w:hint="eastAsia"/>
          <w:sz w:val="28"/>
          <w:szCs w:val="28"/>
        </w:rPr>
        <w:t>經客戶同意</w:t>
      </w:r>
      <w:r w:rsidR="00F83083">
        <w:rPr>
          <w:rFonts w:ascii="標楷體" w:eastAsia="標楷體" w:hAnsi="標楷體" w:hint="eastAsia"/>
          <w:sz w:val="28"/>
          <w:szCs w:val="28"/>
        </w:rPr>
        <w:t>並有適當的控管措後，</w:t>
      </w:r>
      <w:r w:rsidR="008402DB" w:rsidRPr="00D55868">
        <w:rPr>
          <w:rFonts w:ascii="標楷體" w:eastAsia="標楷體" w:hAnsi="標楷體" w:hint="eastAsia"/>
          <w:sz w:val="28"/>
          <w:szCs w:val="28"/>
        </w:rPr>
        <w:t>可</w:t>
      </w:r>
      <w:r w:rsidR="008402DB">
        <w:rPr>
          <w:rFonts w:ascii="標楷體" w:eastAsia="標楷體" w:hAnsi="標楷體" w:hint="eastAsia"/>
          <w:sz w:val="28"/>
          <w:szCs w:val="28"/>
        </w:rPr>
        <w:t>由</w:t>
      </w:r>
      <w:r w:rsidR="008402DB" w:rsidRPr="00D55868">
        <w:rPr>
          <w:rFonts w:ascii="標楷體" w:eastAsia="標楷體" w:hAnsi="標楷體" w:hint="eastAsia"/>
          <w:sz w:val="28"/>
          <w:szCs w:val="28"/>
        </w:rPr>
        <w:t>非經辦開戶之</w:t>
      </w:r>
      <w:r w:rsidR="008402DB">
        <w:rPr>
          <w:rFonts w:ascii="標楷體" w:eastAsia="標楷體" w:hAnsi="標楷體" w:hint="eastAsia"/>
          <w:sz w:val="28"/>
          <w:szCs w:val="28"/>
        </w:rPr>
        <w:t>人</w:t>
      </w:r>
      <w:r w:rsidR="008402DB" w:rsidRPr="00D55868">
        <w:rPr>
          <w:rFonts w:ascii="標楷體" w:eastAsia="標楷體" w:hAnsi="標楷體" w:hint="eastAsia"/>
          <w:sz w:val="28"/>
          <w:szCs w:val="28"/>
        </w:rPr>
        <w:t>員配合協助辦理。</w:t>
      </w:r>
      <w:r w:rsidR="00D55868" w:rsidRPr="00D55868">
        <w:rPr>
          <w:rFonts w:ascii="標楷體" w:eastAsia="標楷體" w:hAnsi="標楷體" w:hint="eastAsia"/>
          <w:sz w:val="28"/>
          <w:szCs w:val="28"/>
        </w:rPr>
        <w:t>惟如以指印、十字或其他符號代替簽名者，</w:t>
      </w:r>
      <w:r w:rsidR="008402DB" w:rsidRPr="00EF1C92">
        <w:rPr>
          <w:rFonts w:ascii="標楷體" w:eastAsia="標楷體" w:hAnsi="標楷體" w:hint="eastAsia"/>
          <w:sz w:val="28"/>
          <w:szCs w:val="28"/>
        </w:rPr>
        <w:t>須有二位見證人簽名證明，</w:t>
      </w:r>
      <w:r w:rsidR="00D55868" w:rsidRPr="00D55868">
        <w:rPr>
          <w:rFonts w:ascii="標楷體" w:eastAsia="標楷體" w:hAnsi="標楷體" w:hint="eastAsia"/>
          <w:sz w:val="28"/>
          <w:szCs w:val="28"/>
        </w:rPr>
        <w:t>見證人中至少1名親友或社福機構人員。</w:t>
      </w:r>
    </w:p>
    <w:p w14:paraId="09D2F6AA" w14:textId="77777777" w:rsidR="00AC2382" w:rsidRDefault="00B80B49" w:rsidP="00631FD3">
      <w:pPr>
        <w:spacing w:line="480" w:lineRule="exact"/>
        <w:ind w:leftChars="530" w:left="1699" w:hanging="427"/>
        <w:jc w:val="both"/>
        <w:rPr>
          <w:rFonts w:ascii="標楷體" w:eastAsia="標楷體" w:hAnsi="標楷體"/>
          <w:sz w:val="28"/>
          <w:szCs w:val="28"/>
        </w:rPr>
      </w:pPr>
      <w:r>
        <w:rPr>
          <w:rFonts w:ascii="標楷體" w:eastAsia="標楷體" w:hAnsi="標楷體" w:hint="eastAsia"/>
          <w:sz w:val="28"/>
          <w:szCs w:val="28"/>
        </w:rPr>
        <w:t>(</w:t>
      </w:r>
      <w:r w:rsidR="00D55868">
        <w:rPr>
          <w:rFonts w:ascii="標楷體" w:eastAsia="標楷體" w:hAnsi="標楷體" w:hint="eastAsia"/>
          <w:sz w:val="28"/>
          <w:szCs w:val="28"/>
        </w:rPr>
        <w:t>2</w:t>
      </w:r>
      <w:r>
        <w:rPr>
          <w:rFonts w:ascii="標楷體" w:eastAsia="標楷體" w:hAnsi="標楷體" w:hint="eastAsia"/>
          <w:sz w:val="28"/>
          <w:szCs w:val="28"/>
        </w:rPr>
        <w:t>)</w:t>
      </w:r>
      <w:r w:rsidR="0040652D">
        <w:rPr>
          <w:rFonts w:ascii="標楷體" w:eastAsia="標楷體" w:hAnsi="標楷體" w:hint="eastAsia"/>
          <w:sz w:val="28"/>
          <w:szCs w:val="28"/>
        </w:rPr>
        <w:t>如不方便</w:t>
      </w:r>
      <w:r w:rsidR="0040652D" w:rsidRPr="001D0A87">
        <w:rPr>
          <w:rFonts w:ascii="標楷體" w:eastAsia="標楷體" w:hAnsi="標楷體" w:hint="eastAsia"/>
          <w:sz w:val="28"/>
          <w:szCs w:val="28"/>
        </w:rPr>
        <w:t>臨櫃</w:t>
      </w:r>
      <w:r w:rsidR="0040652D">
        <w:rPr>
          <w:rFonts w:ascii="標楷體" w:eastAsia="標楷體" w:hAnsi="標楷體" w:hint="eastAsia"/>
          <w:sz w:val="28"/>
          <w:szCs w:val="28"/>
        </w:rPr>
        <w:t>辦理</w:t>
      </w:r>
      <w:r w:rsidR="00D55868">
        <w:rPr>
          <w:rFonts w:ascii="標楷體" w:eastAsia="標楷體" w:hAnsi="標楷體" w:hint="eastAsia"/>
          <w:sz w:val="28"/>
          <w:szCs w:val="28"/>
        </w:rPr>
        <w:t>開戶</w:t>
      </w:r>
      <w:r w:rsidR="0040652D">
        <w:rPr>
          <w:rFonts w:ascii="標楷體" w:eastAsia="標楷體" w:hAnsi="標楷體" w:hint="eastAsia"/>
          <w:sz w:val="28"/>
          <w:szCs w:val="28"/>
        </w:rPr>
        <w:t>，</w:t>
      </w:r>
      <w:r w:rsidR="00631FD3">
        <w:rPr>
          <w:rFonts w:ascii="標楷體" w:eastAsia="標楷體" w:hAnsi="標楷體" w:hint="eastAsia"/>
          <w:sz w:val="28"/>
          <w:szCs w:val="28"/>
        </w:rPr>
        <w:t>為服務</w:t>
      </w:r>
      <w:r w:rsidR="00631FD3" w:rsidRPr="00A77622">
        <w:rPr>
          <w:rFonts w:ascii="標楷體" w:eastAsia="標楷體" w:hAnsi="標楷體" w:hint="eastAsia"/>
          <w:sz w:val="28"/>
          <w:szCs w:val="28"/>
        </w:rPr>
        <w:t>視覺</w:t>
      </w:r>
      <w:r w:rsidR="00631FD3" w:rsidRPr="00F85DF5">
        <w:rPr>
          <w:rFonts w:ascii="標楷體" w:eastAsia="標楷體" w:hAnsi="標楷體" w:hint="eastAsia"/>
          <w:sz w:val="28"/>
          <w:szCs w:val="28"/>
        </w:rPr>
        <w:t>障礙投資人</w:t>
      </w:r>
      <w:r w:rsidR="00631FD3">
        <w:rPr>
          <w:rFonts w:ascii="標楷體" w:eastAsia="標楷體" w:hAnsi="標楷體" w:hint="eastAsia"/>
          <w:sz w:val="28"/>
          <w:szCs w:val="28"/>
        </w:rPr>
        <w:t>，</w:t>
      </w:r>
      <w:r w:rsidR="00AC2382" w:rsidRPr="004B4A28">
        <w:rPr>
          <w:rFonts w:ascii="標楷體" w:eastAsia="標楷體" w:hAnsi="標楷體" w:hint="eastAsia"/>
          <w:sz w:val="28"/>
          <w:szCs w:val="28"/>
        </w:rPr>
        <w:t>證券商</w:t>
      </w:r>
      <w:r w:rsidR="00AC2382">
        <w:rPr>
          <w:rFonts w:ascii="標楷體" w:eastAsia="標楷體" w:hAnsi="標楷體" w:hint="eastAsia"/>
          <w:sz w:val="28"/>
          <w:szCs w:val="28"/>
        </w:rPr>
        <w:t>可</w:t>
      </w:r>
      <w:r w:rsidR="00AC2382" w:rsidRPr="004B4A28">
        <w:rPr>
          <w:rFonts w:ascii="標楷體" w:eastAsia="標楷體" w:hAnsi="標楷體" w:cs="Arial" w:hint="eastAsia"/>
          <w:sz w:val="28"/>
          <w:szCs w:val="28"/>
        </w:rPr>
        <w:t>接受客戶要求派經辦開戶人員至客戶所在地辦理開戶之前置作業。</w:t>
      </w:r>
      <w:r w:rsidR="00AC2382" w:rsidRPr="001D0A87">
        <w:rPr>
          <w:rFonts w:ascii="標楷體" w:eastAsia="標楷體" w:hAnsi="標楷體" w:hint="eastAsia"/>
          <w:sz w:val="28"/>
          <w:szCs w:val="28"/>
        </w:rPr>
        <w:t>開戶人員及業務同仁會將開戶說明書相關作業流程向客戶說明與解釋清</w:t>
      </w:r>
      <w:r w:rsidR="00AC2382">
        <w:rPr>
          <w:rFonts w:ascii="標楷體" w:eastAsia="標楷體" w:hAnsi="標楷體" w:hint="eastAsia"/>
          <w:sz w:val="28"/>
          <w:szCs w:val="28"/>
        </w:rPr>
        <w:t>楚，並請其家人</w:t>
      </w:r>
      <w:r w:rsidR="00AC2382" w:rsidRPr="00A61841">
        <w:rPr>
          <w:rFonts w:ascii="標楷體" w:eastAsia="標楷體" w:hAnsi="標楷體" w:hint="eastAsia"/>
          <w:sz w:val="28"/>
          <w:szCs w:val="28"/>
        </w:rPr>
        <w:t>1至2位</w:t>
      </w:r>
      <w:r w:rsidR="00AC2382" w:rsidRPr="00A61841">
        <w:rPr>
          <w:rFonts w:ascii="標楷體" w:eastAsia="標楷體" w:hAnsi="標楷體"/>
          <w:sz w:val="28"/>
          <w:szCs w:val="28"/>
        </w:rPr>
        <w:t>陪同見證</w:t>
      </w:r>
      <w:r w:rsidR="008402DB" w:rsidRPr="008402DB">
        <w:rPr>
          <w:rFonts w:ascii="標楷體" w:eastAsia="標楷體" w:hAnsi="標楷體" w:hint="eastAsia"/>
          <w:sz w:val="28"/>
          <w:szCs w:val="28"/>
        </w:rPr>
        <w:t>，相關作業方式比照臨櫃辦理提供之服務</w:t>
      </w:r>
      <w:r w:rsidR="00AC2382" w:rsidRPr="001D0A87">
        <w:rPr>
          <w:rFonts w:ascii="標楷體" w:eastAsia="標楷體" w:hAnsi="標楷體" w:hint="eastAsia"/>
          <w:sz w:val="28"/>
          <w:szCs w:val="28"/>
        </w:rPr>
        <w:t>。</w:t>
      </w:r>
    </w:p>
    <w:p w14:paraId="7D4D84DC" w14:textId="77777777" w:rsidR="00340026" w:rsidRPr="00340026" w:rsidRDefault="00340026" w:rsidP="00FB3F99">
      <w:pPr>
        <w:numPr>
          <w:ilvl w:val="0"/>
          <w:numId w:val="5"/>
        </w:numPr>
        <w:spacing w:beforeLines="50" w:before="180" w:line="480" w:lineRule="exact"/>
        <w:ind w:left="1276" w:hanging="567"/>
        <w:jc w:val="both"/>
        <w:rPr>
          <w:rFonts w:ascii="標楷體" w:eastAsia="標楷體" w:hAnsi="標楷體"/>
          <w:sz w:val="28"/>
          <w:szCs w:val="28"/>
        </w:rPr>
      </w:pPr>
      <w:r w:rsidRPr="00340026">
        <w:rPr>
          <w:rFonts w:ascii="標楷體" w:eastAsia="標楷體" w:hAnsi="標楷體" w:hint="eastAsia"/>
          <w:sz w:val="28"/>
          <w:szCs w:val="28"/>
        </w:rPr>
        <w:t>視覺障礙投資人應如何委託買賣有價證券？</w:t>
      </w:r>
    </w:p>
    <w:p w14:paraId="21EEF977"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5</w:t>
      </w:r>
      <w:r>
        <w:rPr>
          <w:rFonts w:ascii="標楷體" w:eastAsia="標楷體" w:hAnsi="標楷體" w:hint="eastAsia"/>
          <w:sz w:val="28"/>
          <w:szCs w:val="28"/>
        </w:rPr>
        <w:t>、</w:t>
      </w:r>
      <w:r w:rsidR="00AC2382" w:rsidRPr="00340026">
        <w:rPr>
          <w:rFonts w:ascii="標楷體" w:eastAsia="標楷體" w:hAnsi="標楷體" w:hint="eastAsia"/>
          <w:sz w:val="28"/>
          <w:szCs w:val="28"/>
        </w:rPr>
        <w:t>視覺障礙投資人</w:t>
      </w:r>
      <w:r w:rsidR="00AC2382">
        <w:rPr>
          <w:rFonts w:ascii="標楷體" w:eastAsia="標楷體" w:hAnsi="標楷體" w:hint="eastAsia"/>
          <w:sz w:val="28"/>
          <w:szCs w:val="28"/>
        </w:rPr>
        <w:t>可</w:t>
      </w:r>
      <w:r w:rsidR="00AC2382" w:rsidRPr="009C5BC3">
        <w:rPr>
          <w:rFonts w:ascii="標楷體" w:eastAsia="標楷體" w:hAnsi="標楷體" w:hint="eastAsia"/>
          <w:sz w:val="28"/>
          <w:szCs w:val="28"/>
        </w:rPr>
        <w:t>使用電話下單、語音下單等方式</w:t>
      </w:r>
      <w:r w:rsidR="00AC2382">
        <w:rPr>
          <w:rFonts w:ascii="標楷體" w:eastAsia="標楷體" w:hAnsi="標楷體" w:hint="eastAsia"/>
          <w:sz w:val="28"/>
          <w:szCs w:val="28"/>
        </w:rPr>
        <w:t>進行交易</w:t>
      </w:r>
      <w:r w:rsidR="00AC2382" w:rsidRPr="009C5BC3">
        <w:rPr>
          <w:rFonts w:ascii="標楷體" w:eastAsia="標楷體" w:hAnsi="標楷體" w:hint="eastAsia"/>
          <w:sz w:val="28"/>
          <w:szCs w:val="28"/>
        </w:rPr>
        <w:t>，營業員再以電話</w:t>
      </w:r>
      <w:r w:rsidR="00AC2382">
        <w:rPr>
          <w:rFonts w:ascii="標楷體" w:eastAsia="標楷體" w:hAnsi="標楷體" w:hint="eastAsia"/>
          <w:sz w:val="28"/>
          <w:szCs w:val="28"/>
        </w:rPr>
        <w:t>做</w:t>
      </w:r>
      <w:r w:rsidR="00AC2382" w:rsidRPr="009C5BC3">
        <w:rPr>
          <w:rFonts w:ascii="標楷體" w:eastAsia="標楷體" w:hAnsi="標楷體" w:hint="eastAsia"/>
          <w:sz w:val="28"/>
          <w:szCs w:val="28"/>
        </w:rPr>
        <w:t>成交回報，</w:t>
      </w:r>
      <w:r w:rsidR="00AC2382" w:rsidRPr="00340026">
        <w:rPr>
          <w:rFonts w:ascii="標楷體" w:eastAsia="標楷體" w:hAnsi="標楷體" w:hint="eastAsia"/>
          <w:sz w:val="28"/>
          <w:szCs w:val="28"/>
        </w:rPr>
        <w:t>視覺障礙投資人</w:t>
      </w:r>
      <w:r w:rsidR="00AC2382" w:rsidRPr="009C5BC3">
        <w:rPr>
          <w:rFonts w:ascii="標楷體" w:eastAsia="標楷體" w:hAnsi="標楷體" w:hint="eastAsia"/>
          <w:sz w:val="28"/>
          <w:szCs w:val="28"/>
        </w:rPr>
        <w:t>在交易上不會有作業上之困擾。</w:t>
      </w:r>
    </w:p>
    <w:p w14:paraId="67E5025A" w14:textId="77777777" w:rsidR="00340026" w:rsidRPr="00340026" w:rsidRDefault="00340026" w:rsidP="00FB3F99">
      <w:pPr>
        <w:numPr>
          <w:ilvl w:val="0"/>
          <w:numId w:val="5"/>
        </w:numPr>
        <w:spacing w:beforeLines="50" w:before="180" w:line="480" w:lineRule="exact"/>
        <w:ind w:left="1276" w:hanging="567"/>
        <w:jc w:val="both"/>
        <w:rPr>
          <w:rFonts w:ascii="標楷體" w:eastAsia="標楷體" w:hAnsi="標楷體"/>
          <w:sz w:val="28"/>
          <w:szCs w:val="28"/>
        </w:rPr>
      </w:pPr>
      <w:r w:rsidRPr="00340026">
        <w:rPr>
          <w:rFonts w:ascii="標楷體" w:eastAsia="標楷體" w:hAnsi="標楷體" w:hint="eastAsia"/>
          <w:sz w:val="28"/>
          <w:szCs w:val="28"/>
        </w:rPr>
        <w:t>視覺障礙投資人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57981268"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6</w:t>
      </w:r>
      <w:r>
        <w:rPr>
          <w:rFonts w:ascii="標楷體" w:eastAsia="標楷體" w:hAnsi="標楷體" w:hint="eastAsia"/>
          <w:sz w:val="28"/>
          <w:szCs w:val="28"/>
        </w:rPr>
        <w:t>、</w:t>
      </w:r>
      <w:r w:rsidR="00AC2382">
        <w:rPr>
          <w:rFonts w:ascii="標楷體" w:eastAsia="標楷體" w:hAnsi="標楷體" w:hint="eastAsia"/>
          <w:sz w:val="28"/>
          <w:szCs w:val="28"/>
        </w:rPr>
        <w:t>如遇投資上問題，可撥打證券商</w:t>
      </w:r>
      <w:r w:rsidR="00AC2382" w:rsidRPr="0079473A">
        <w:rPr>
          <w:rFonts w:ascii="標楷體" w:eastAsia="標楷體" w:hAnsi="標楷體" w:hint="eastAsia"/>
          <w:sz w:val="28"/>
          <w:szCs w:val="28"/>
        </w:rPr>
        <w:t>客服專線</w:t>
      </w:r>
      <w:r w:rsidR="00AC2382">
        <w:rPr>
          <w:rFonts w:ascii="標楷體" w:eastAsia="標楷體" w:hAnsi="標楷體" w:hint="eastAsia"/>
          <w:sz w:val="28"/>
          <w:szCs w:val="28"/>
        </w:rPr>
        <w:t>，請專人為您服務</w:t>
      </w:r>
      <w:r w:rsidR="00AC2382" w:rsidRPr="000A66E4">
        <w:rPr>
          <w:rFonts w:ascii="標楷體" w:eastAsia="標楷體" w:hAnsi="標楷體" w:hint="eastAsia"/>
          <w:sz w:val="28"/>
          <w:szCs w:val="28"/>
        </w:rPr>
        <w:t>。</w:t>
      </w:r>
    </w:p>
    <w:p w14:paraId="00070636"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聽覺障礙</w:t>
      </w:r>
      <w:r>
        <w:rPr>
          <w:rFonts w:ascii="標楷體" w:eastAsia="標楷體" w:hAnsi="標楷體" w:hint="eastAsia"/>
          <w:b/>
          <w:sz w:val="28"/>
          <w:szCs w:val="28"/>
        </w:rPr>
        <w:t>投資人</w:t>
      </w:r>
    </w:p>
    <w:p w14:paraId="288604B5" w14:textId="77777777" w:rsidR="00340026" w:rsidRPr="00F85DF5"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A77622">
        <w:rPr>
          <w:rFonts w:ascii="標楷體" w:eastAsia="標楷體" w:hAnsi="標楷體" w:hint="eastAsia"/>
          <w:sz w:val="28"/>
          <w:szCs w:val="28"/>
        </w:rPr>
        <w:t>覺</w:t>
      </w:r>
      <w:r w:rsidR="00340026" w:rsidRPr="00F85DF5">
        <w:rPr>
          <w:rFonts w:ascii="標楷體" w:eastAsia="標楷體" w:hAnsi="標楷體" w:hint="eastAsia"/>
          <w:sz w:val="28"/>
          <w:szCs w:val="28"/>
        </w:rPr>
        <w:t>障礙投資人應如何辦理證券開戶？</w:t>
      </w:r>
    </w:p>
    <w:p w14:paraId="386F6B59" w14:textId="77777777" w:rsidR="00340026" w:rsidRDefault="00340026" w:rsidP="00FB3F99">
      <w:pPr>
        <w:spacing w:line="480" w:lineRule="exact"/>
        <w:ind w:leftChars="295" w:left="1699" w:hangingChars="354" w:hanging="991"/>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7</w:t>
      </w:r>
      <w:r>
        <w:rPr>
          <w:rFonts w:ascii="標楷體" w:eastAsia="標楷體" w:hAnsi="標楷體" w:hint="eastAsia"/>
          <w:sz w:val="28"/>
          <w:szCs w:val="28"/>
        </w:rPr>
        <w:t>、</w:t>
      </w:r>
      <w:r w:rsidR="00B80B49">
        <w:rPr>
          <w:rFonts w:ascii="標楷體" w:eastAsia="標楷體" w:hAnsi="標楷體" w:hint="eastAsia"/>
          <w:sz w:val="28"/>
          <w:szCs w:val="28"/>
        </w:rPr>
        <w:t>(</w:t>
      </w:r>
      <w:r w:rsidR="00FB3F99">
        <w:rPr>
          <w:rFonts w:ascii="標楷體" w:eastAsia="標楷體" w:hAnsi="標楷體" w:hint="eastAsia"/>
          <w:sz w:val="28"/>
          <w:szCs w:val="28"/>
        </w:rPr>
        <w:t>1</w:t>
      </w:r>
      <w:r w:rsidR="00B80B49">
        <w:rPr>
          <w:rFonts w:ascii="標楷體" w:eastAsia="標楷體" w:hAnsi="標楷體" w:hint="eastAsia"/>
          <w:sz w:val="28"/>
          <w:szCs w:val="28"/>
        </w:rPr>
        <w:t>)</w:t>
      </w:r>
      <w:r w:rsidR="00FB3F99" w:rsidRPr="00A61841">
        <w:rPr>
          <w:rFonts w:ascii="標楷體" w:eastAsia="標楷體" w:hAnsi="標楷體" w:hint="eastAsia"/>
          <w:sz w:val="28"/>
          <w:szCs w:val="28"/>
        </w:rPr>
        <w:t>如</w:t>
      </w:r>
      <w:r w:rsidR="00FB3F99" w:rsidRPr="001D0A87">
        <w:rPr>
          <w:rFonts w:ascii="標楷體" w:eastAsia="標楷體" w:hAnsi="標楷體" w:hint="eastAsia"/>
          <w:sz w:val="28"/>
          <w:szCs w:val="28"/>
        </w:rPr>
        <w:t>臨櫃</w:t>
      </w:r>
      <w:r w:rsidR="00FB3F99">
        <w:rPr>
          <w:rFonts w:ascii="標楷體" w:eastAsia="標楷體" w:hAnsi="標楷體" w:hint="eastAsia"/>
          <w:sz w:val="28"/>
          <w:szCs w:val="28"/>
        </w:rPr>
        <w:t>辦理開戶</w:t>
      </w:r>
      <w:r w:rsidR="00FB3F99" w:rsidRPr="00A61841">
        <w:rPr>
          <w:rFonts w:ascii="標楷體" w:eastAsia="標楷體" w:hAnsi="標楷體" w:hint="eastAsia"/>
          <w:sz w:val="28"/>
          <w:szCs w:val="28"/>
        </w:rPr>
        <w:t>，</w:t>
      </w:r>
      <w:r w:rsidR="00FB3F99">
        <w:rPr>
          <w:rFonts w:ascii="標楷體" w:eastAsia="標楷體" w:hAnsi="標楷體" w:hint="eastAsia"/>
          <w:sz w:val="28"/>
          <w:szCs w:val="28"/>
        </w:rPr>
        <w:t>證券商將派專人協助</w:t>
      </w:r>
      <w:r w:rsidR="00FB3F99" w:rsidRPr="00B13C6D">
        <w:rPr>
          <w:rFonts w:ascii="標楷體" w:eastAsia="標楷體" w:hAnsi="標楷體" w:hint="eastAsia"/>
          <w:color w:val="000000"/>
          <w:sz w:val="28"/>
          <w:szCs w:val="28"/>
        </w:rPr>
        <w:t>填具相關</w:t>
      </w:r>
      <w:r w:rsidR="00FB3F99">
        <w:rPr>
          <w:rFonts w:ascii="標楷體" w:eastAsia="標楷體" w:hAnsi="標楷體" w:hint="eastAsia"/>
          <w:sz w:val="28"/>
          <w:szCs w:val="28"/>
        </w:rPr>
        <w:t>開戶文件。</w:t>
      </w:r>
      <w:r w:rsidR="00631FD3" w:rsidRPr="001D0A87">
        <w:rPr>
          <w:rFonts w:ascii="標楷體" w:eastAsia="標楷體" w:hAnsi="標楷體" w:hint="eastAsia"/>
          <w:sz w:val="28"/>
          <w:szCs w:val="28"/>
        </w:rPr>
        <w:t>開戶人員</w:t>
      </w:r>
      <w:r w:rsidR="00631FD3">
        <w:rPr>
          <w:rFonts w:ascii="標楷體" w:eastAsia="標楷體" w:hAnsi="標楷體" w:hint="eastAsia"/>
          <w:sz w:val="28"/>
          <w:szCs w:val="28"/>
        </w:rPr>
        <w:t>會</w:t>
      </w:r>
      <w:r w:rsidR="00631FD3" w:rsidRPr="001D0A87">
        <w:rPr>
          <w:rFonts w:ascii="標楷體" w:eastAsia="標楷體" w:hAnsi="標楷體" w:hint="eastAsia"/>
          <w:sz w:val="28"/>
          <w:szCs w:val="28"/>
        </w:rPr>
        <w:t>將開戶說明書相關作業流程</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以手寫</w:t>
      </w:r>
      <w:r w:rsidR="00631FD3">
        <w:rPr>
          <w:rFonts w:ascii="標楷體" w:eastAsia="標楷體" w:hAnsi="標楷體" w:hint="eastAsia"/>
          <w:sz w:val="28"/>
          <w:szCs w:val="28"/>
        </w:rPr>
        <w:t>方式</w:t>
      </w:r>
      <w:r w:rsidR="00631FD3" w:rsidRPr="001D0A87">
        <w:rPr>
          <w:rFonts w:ascii="標楷體" w:eastAsia="標楷體" w:hAnsi="標楷體" w:hint="eastAsia"/>
          <w:sz w:val="28"/>
          <w:szCs w:val="28"/>
        </w:rPr>
        <w:t>向客戶說明與解釋清</w:t>
      </w:r>
      <w:r w:rsidR="00631FD3">
        <w:rPr>
          <w:rFonts w:ascii="標楷體" w:eastAsia="標楷體" w:hAnsi="標楷體" w:hint="eastAsia"/>
          <w:sz w:val="28"/>
          <w:szCs w:val="28"/>
        </w:rPr>
        <w:t>楚</w:t>
      </w:r>
      <w:r w:rsidR="00631FD3" w:rsidRPr="008D03C1">
        <w:rPr>
          <w:rFonts w:ascii="標楷體" w:eastAsia="標楷體" w:hAnsi="標楷體" w:hint="eastAsia"/>
          <w:sz w:val="28"/>
          <w:szCs w:val="28"/>
        </w:rPr>
        <w:t>，</w:t>
      </w:r>
      <w:r w:rsidR="00631FD3">
        <w:rPr>
          <w:rFonts w:ascii="標楷體" w:eastAsia="標楷體" w:hAnsi="標楷體" w:hint="eastAsia"/>
          <w:sz w:val="28"/>
          <w:szCs w:val="28"/>
        </w:rPr>
        <w:t>協助</w:t>
      </w:r>
      <w:r w:rsidR="00631FD3" w:rsidRPr="008D03C1">
        <w:rPr>
          <w:rFonts w:ascii="標楷體" w:eastAsia="標楷體" w:hAnsi="標楷體" w:hint="eastAsia"/>
          <w:sz w:val="28"/>
          <w:szCs w:val="28"/>
        </w:rPr>
        <w:t>完成開戶。</w:t>
      </w:r>
    </w:p>
    <w:p w14:paraId="25760369" w14:textId="77777777" w:rsidR="00985EFC" w:rsidRDefault="00B80B49" w:rsidP="00985EFC">
      <w:pPr>
        <w:spacing w:line="480" w:lineRule="exact"/>
        <w:ind w:leftChars="530" w:left="1699" w:hanging="427"/>
        <w:jc w:val="both"/>
        <w:rPr>
          <w:rFonts w:ascii="標楷體" w:eastAsia="標楷體" w:hAnsi="標楷體"/>
          <w:sz w:val="28"/>
          <w:szCs w:val="28"/>
        </w:rPr>
      </w:pPr>
      <w:r>
        <w:rPr>
          <w:rFonts w:ascii="標楷體" w:eastAsia="標楷體" w:hAnsi="標楷體" w:hint="eastAsia"/>
          <w:sz w:val="28"/>
          <w:szCs w:val="28"/>
        </w:rPr>
        <w:t>(</w:t>
      </w:r>
      <w:r w:rsidR="00985EFC">
        <w:rPr>
          <w:rFonts w:ascii="標楷體" w:eastAsia="標楷體" w:hAnsi="標楷體" w:hint="eastAsia"/>
          <w:sz w:val="28"/>
          <w:szCs w:val="28"/>
        </w:rPr>
        <w:t>2</w:t>
      </w:r>
      <w:r>
        <w:rPr>
          <w:rFonts w:ascii="標楷體" w:eastAsia="標楷體" w:hAnsi="標楷體" w:hint="eastAsia"/>
          <w:sz w:val="28"/>
          <w:szCs w:val="28"/>
        </w:rPr>
        <w:t>)</w:t>
      </w:r>
      <w:r w:rsidR="00985EFC">
        <w:rPr>
          <w:rFonts w:ascii="標楷體" w:eastAsia="標楷體" w:hAnsi="標楷體" w:hint="eastAsia"/>
          <w:sz w:val="28"/>
          <w:szCs w:val="28"/>
        </w:rPr>
        <w:t>如不方便</w:t>
      </w:r>
      <w:r w:rsidR="00985EFC" w:rsidRPr="001D0A87">
        <w:rPr>
          <w:rFonts w:ascii="標楷體" w:eastAsia="標楷體" w:hAnsi="標楷體" w:hint="eastAsia"/>
          <w:sz w:val="28"/>
          <w:szCs w:val="28"/>
        </w:rPr>
        <w:t>臨櫃</w:t>
      </w:r>
      <w:r w:rsidR="00985EFC">
        <w:rPr>
          <w:rFonts w:ascii="標楷體" w:eastAsia="標楷體" w:hAnsi="標楷體" w:hint="eastAsia"/>
          <w:sz w:val="28"/>
          <w:szCs w:val="28"/>
        </w:rPr>
        <w:t>辦理開戶，</w:t>
      </w:r>
      <w:r w:rsidR="00985EFC" w:rsidRPr="00BE1798">
        <w:rPr>
          <w:rFonts w:ascii="標楷體" w:eastAsia="標楷體" w:hAnsi="標楷體" w:hint="eastAsia"/>
          <w:sz w:val="28"/>
          <w:szCs w:val="28"/>
        </w:rPr>
        <w:t>聽</w:t>
      </w:r>
      <w:r w:rsidR="00985EFC" w:rsidRPr="00A77622">
        <w:rPr>
          <w:rFonts w:ascii="標楷體" w:eastAsia="標楷體" w:hAnsi="標楷體" w:hint="eastAsia"/>
          <w:sz w:val="28"/>
          <w:szCs w:val="28"/>
        </w:rPr>
        <w:t>覺</w:t>
      </w:r>
      <w:r w:rsidR="00985EFC" w:rsidRPr="00F85DF5">
        <w:rPr>
          <w:rFonts w:ascii="標楷體" w:eastAsia="標楷體" w:hAnsi="標楷體" w:hint="eastAsia"/>
          <w:sz w:val="28"/>
          <w:szCs w:val="28"/>
        </w:rPr>
        <w:t>障礙投資人</w:t>
      </w:r>
      <w:r w:rsidR="00985EFC">
        <w:rPr>
          <w:rFonts w:ascii="標楷體" w:eastAsia="標楷體" w:hAnsi="標楷體" w:hint="eastAsia"/>
          <w:sz w:val="28"/>
          <w:szCs w:val="28"/>
        </w:rPr>
        <w:t>可用電腦</w:t>
      </w:r>
      <w:r w:rsidR="00985EFC" w:rsidRPr="00985EFC">
        <w:rPr>
          <w:rFonts w:ascii="標楷體" w:eastAsia="標楷體" w:hAnsi="標楷體" w:hint="eastAsia"/>
          <w:sz w:val="28"/>
          <w:szCs w:val="28"/>
        </w:rPr>
        <w:t>以線上開戶系統進行開戶申請，線上提供開戶契約及相關風險預告書條文供其審閱，並經客戶確認已知悉及明瞭後，完成開戶申請，證券商收到申請後，檢視相關文件無誤後，完成開戶。</w:t>
      </w:r>
    </w:p>
    <w:p w14:paraId="3B6D90F6" w14:textId="77777777" w:rsidR="00340026"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340026">
        <w:rPr>
          <w:rFonts w:ascii="標楷體" w:eastAsia="標楷體" w:hAnsi="標楷體" w:hint="eastAsia"/>
          <w:sz w:val="28"/>
          <w:szCs w:val="28"/>
        </w:rPr>
        <w:t>覺障礙投資人應如何委託買賣有價證券？</w:t>
      </w:r>
    </w:p>
    <w:p w14:paraId="755F0195"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8</w:t>
      </w:r>
      <w:r>
        <w:rPr>
          <w:rFonts w:ascii="標楷體" w:eastAsia="標楷體" w:hAnsi="標楷體" w:hint="eastAsia"/>
          <w:sz w:val="28"/>
          <w:szCs w:val="28"/>
        </w:rPr>
        <w:t>、</w:t>
      </w:r>
      <w:r w:rsidR="00985EFC" w:rsidRPr="00BE1798">
        <w:rPr>
          <w:rFonts w:ascii="標楷體" w:eastAsia="標楷體" w:hAnsi="標楷體" w:hint="eastAsia"/>
          <w:sz w:val="28"/>
          <w:szCs w:val="28"/>
        </w:rPr>
        <w:t>聽</w:t>
      </w:r>
      <w:r w:rsidR="00985EFC" w:rsidRPr="00340026">
        <w:rPr>
          <w:rFonts w:ascii="標楷體" w:eastAsia="標楷體" w:hAnsi="標楷體" w:hint="eastAsia"/>
          <w:sz w:val="28"/>
          <w:szCs w:val="28"/>
        </w:rPr>
        <w:t>覺障礙投資人</w:t>
      </w:r>
      <w:r w:rsidR="00985EFC">
        <w:rPr>
          <w:rFonts w:ascii="標楷體" w:eastAsia="標楷體" w:hAnsi="標楷體" w:hint="eastAsia"/>
          <w:sz w:val="28"/>
          <w:szCs w:val="28"/>
        </w:rPr>
        <w:t>可</w:t>
      </w:r>
      <w:r w:rsidR="00631FD3">
        <w:rPr>
          <w:rFonts w:ascii="標楷體" w:eastAsia="標楷體" w:hAnsi="標楷體" w:hint="eastAsia"/>
          <w:sz w:val="28"/>
          <w:szCs w:val="28"/>
        </w:rPr>
        <w:t>使用</w:t>
      </w:r>
      <w:r w:rsidR="00631FD3" w:rsidRPr="008D03C1">
        <w:rPr>
          <w:rFonts w:ascii="標楷體" w:eastAsia="標楷體" w:hAnsi="標楷體" w:hint="eastAsia"/>
          <w:sz w:val="28"/>
          <w:szCs w:val="28"/>
        </w:rPr>
        <w:t>網路下單，透過電子系統下單、包括資訊</w:t>
      </w:r>
      <w:r w:rsidR="00631FD3" w:rsidRPr="008D03C1">
        <w:rPr>
          <w:rFonts w:ascii="標楷體" w:eastAsia="標楷體" w:hAnsi="標楷體" w:hint="eastAsia"/>
          <w:sz w:val="28"/>
          <w:szCs w:val="28"/>
        </w:rPr>
        <w:lastRenderedPageBreak/>
        <w:t>傳遞及相關規定</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以避免</w:t>
      </w:r>
      <w:r w:rsidR="00631FD3">
        <w:rPr>
          <w:rFonts w:ascii="標楷體" w:eastAsia="標楷體" w:hAnsi="標楷體" w:hint="eastAsia"/>
          <w:sz w:val="28"/>
          <w:szCs w:val="28"/>
        </w:rPr>
        <w:t>產生</w:t>
      </w:r>
      <w:r w:rsidR="00631FD3" w:rsidRPr="008D03C1">
        <w:rPr>
          <w:rFonts w:ascii="標楷體" w:eastAsia="標楷體" w:hAnsi="標楷體" w:hint="eastAsia"/>
          <w:sz w:val="28"/>
          <w:szCs w:val="28"/>
        </w:rPr>
        <w:t>溝通上的誤解。</w:t>
      </w:r>
    </w:p>
    <w:p w14:paraId="58CCB7A0" w14:textId="77777777" w:rsidR="00340026"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聽</w:t>
      </w:r>
      <w:r w:rsidR="00340026" w:rsidRPr="00340026">
        <w:rPr>
          <w:rFonts w:ascii="標楷體" w:eastAsia="標楷體" w:hAnsi="標楷體" w:hint="eastAsia"/>
          <w:sz w:val="28"/>
          <w:szCs w:val="28"/>
        </w:rPr>
        <w:t>覺障礙投資人</w:t>
      </w:r>
      <w:r w:rsidR="00340026">
        <w:rPr>
          <w:rFonts w:ascii="標楷體" w:eastAsia="標楷體" w:hAnsi="標楷體" w:hint="eastAsia"/>
          <w:sz w:val="28"/>
          <w:szCs w:val="28"/>
        </w:rPr>
        <w:t>有其他投資問題</w:t>
      </w:r>
      <w:r w:rsidR="00340026" w:rsidRPr="00340026">
        <w:rPr>
          <w:rFonts w:ascii="標楷體" w:eastAsia="標楷體" w:hAnsi="標楷體" w:hint="eastAsia"/>
          <w:sz w:val="28"/>
          <w:szCs w:val="28"/>
        </w:rPr>
        <w:t>應如何</w:t>
      </w:r>
      <w:r w:rsidR="00340026">
        <w:rPr>
          <w:rFonts w:ascii="標楷體" w:eastAsia="標楷體" w:hAnsi="標楷體" w:hint="eastAsia"/>
          <w:sz w:val="28"/>
          <w:szCs w:val="28"/>
        </w:rPr>
        <w:t>解決</w:t>
      </w:r>
      <w:r w:rsidR="00340026" w:rsidRPr="00340026">
        <w:rPr>
          <w:rFonts w:ascii="標楷體" w:eastAsia="標楷體" w:hAnsi="標楷體" w:hint="eastAsia"/>
          <w:sz w:val="28"/>
          <w:szCs w:val="28"/>
        </w:rPr>
        <w:t>？</w:t>
      </w:r>
    </w:p>
    <w:p w14:paraId="40AD50C3" w14:textId="77777777" w:rsidR="00340026" w:rsidRDefault="00340026"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9</w:t>
      </w:r>
      <w:r>
        <w:rPr>
          <w:rFonts w:ascii="標楷體" w:eastAsia="標楷體" w:hAnsi="標楷體" w:hint="eastAsia"/>
          <w:sz w:val="28"/>
          <w:szCs w:val="28"/>
        </w:rPr>
        <w:t>、</w:t>
      </w:r>
      <w:r w:rsidR="000C08A9">
        <w:rPr>
          <w:rFonts w:ascii="標楷體" w:eastAsia="標楷體" w:hAnsi="標楷體" w:hint="eastAsia"/>
          <w:sz w:val="28"/>
          <w:szCs w:val="28"/>
        </w:rPr>
        <w:t>如遇投資上問題，可利用證券商客服信箱，請專人為您服務</w:t>
      </w:r>
      <w:r w:rsidR="000C08A9" w:rsidRPr="000A66E4">
        <w:rPr>
          <w:rFonts w:ascii="標楷體" w:eastAsia="標楷體" w:hAnsi="標楷體" w:hint="eastAsia"/>
          <w:sz w:val="28"/>
          <w:szCs w:val="28"/>
        </w:rPr>
        <w:t>。</w:t>
      </w:r>
    </w:p>
    <w:p w14:paraId="5400284C" w14:textId="77777777" w:rsidR="00F85DF5"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語言障礙</w:t>
      </w:r>
      <w:r>
        <w:rPr>
          <w:rFonts w:ascii="標楷體" w:eastAsia="標楷體" w:hAnsi="標楷體" w:hint="eastAsia"/>
          <w:b/>
          <w:sz w:val="28"/>
          <w:szCs w:val="28"/>
        </w:rPr>
        <w:t>投資人</w:t>
      </w:r>
    </w:p>
    <w:p w14:paraId="2516D52F" w14:textId="77777777" w:rsidR="00BE1798" w:rsidRPr="00F85DF5"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F85DF5">
        <w:rPr>
          <w:rFonts w:ascii="標楷體" w:eastAsia="標楷體" w:hAnsi="標楷體" w:hint="eastAsia"/>
          <w:sz w:val="28"/>
          <w:szCs w:val="28"/>
        </w:rPr>
        <w:t>障礙投資人應如何辦理證券開戶？</w:t>
      </w:r>
    </w:p>
    <w:p w14:paraId="77FD434A" w14:textId="77777777" w:rsidR="00BE1798" w:rsidRDefault="00BE1798" w:rsidP="00B80B49">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C52131">
        <w:rPr>
          <w:rFonts w:ascii="標楷體" w:eastAsia="標楷體" w:hAnsi="標楷體" w:hint="eastAsia"/>
          <w:sz w:val="28"/>
          <w:szCs w:val="28"/>
        </w:rPr>
        <w:t>10</w:t>
      </w:r>
      <w:r>
        <w:rPr>
          <w:rFonts w:ascii="標楷體" w:eastAsia="標楷體" w:hAnsi="標楷體" w:hint="eastAsia"/>
          <w:sz w:val="28"/>
          <w:szCs w:val="28"/>
        </w:rPr>
        <w:t>、</w:t>
      </w:r>
      <w:r w:rsidR="00B80B49">
        <w:rPr>
          <w:rFonts w:ascii="標楷體" w:eastAsia="標楷體" w:hAnsi="標楷體" w:hint="eastAsia"/>
          <w:sz w:val="28"/>
          <w:szCs w:val="28"/>
        </w:rPr>
        <w:t>(</w:t>
      </w:r>
      <w:r w:rsidR="00C52131">
        <w:rPr>
          <w:rFonts w:ascii="標楷體" w:eastAsia="標楷體" w:hAnsi="標楷體" w:hint="eastAsia"/>
          <w:sz w:val="28"/>
          <w:szCs w:val="28"/>
        </w:rPr>
        <w:t>1</w:t>
      </w:r>
      <w:r w:rsidR="00B80B49">
        <w:rPr>
          <w:rFonts w:ascii="標楷體" w:eastAsia="標楷體" w:hAnsi="標楷體" w:hint="eastAsia"/>
          <w:sz w:val="28"/>
          <w:szCs w:val="28"/>
        </w:rPr>
        <w:t>)</w:t>
      </w:r>
      <w:r w:rsidR="00C52131" w:rsidRPr="00A61841">
        <w:rPr>
          <w:rFonts w:ascii="標楷體" w:eastAsia="標楷體" w:hAnsi="標楷體" w:hint="eastAsia"/>
          <w:sz w:val="28"/>
          <w:szCs w:val="28"/>
        </w:rPr>
        <w:t>如</w:t>
      </w:r>
      <w:r w:rsidR="00C52131" w:rsidRPr="001D0A87">
        <w:rPr>
          <w:rFonts w:ascii="標楷體" w:eastAsia="標楷體" w:hAnsi="標楷體" w:hint="eastAsia"/>
          <w:sz w:val="28"/>
          <w:szCs w:val="28"/>
        </w:rPr>
        <w:t>臨櫃</w:t>
      </w:r>
      <w:r w:rsidR="00C52131">
        <w:rPr>
          <w:rFonts w:ascii="標楷體" w:eastAsia="標楷體" w:hAnsi="標楷體" w:hint="eastAsia"/>
          <w:sz w:val="28"/>
          <w:szCs w:val="28"/>
        </w:rPr>
        <w:t>辦理開戶</w:t>
      </w:r>
      <w:r w:rsidR="00C52131" w:rsidRPr="00A61841">
        <w:rPr>
          <w:rFonts w:ascii="標楷體" w:eastAsia="標楷體" w:hAnsi="標楷體" w:hint="eastAsia"/>
          <w:sz w:val="28"/>
          <w:szCs w:val="28"/>
        </w:rPr>
        <w:t>，</w:t>
      </w:r>
      <w:r w:rsidR="00C52131">
        <w:rPr>
          <w:rFonts w:ascii="標楷體" w:eastAsia="標楷體" w:hAnsi="標楷體" w:hint="eastAsia"/>
          <w:sz w:val="28"/>
          <w:szCs w:val="28"/>
        </w:rPr>
        <w:t>證券商將派專人協助</w:t>
      </w:r>
      <w:r w:rsidR="00C52131" w:rsidRPr="00B13C6D">
        <w:rPr>
          <w:rFonts w:ascii="標楷體" w:eastAsia="標楷體" w:hAnsi="標楷體" w:hint="eastAsia"/>
          <w:color w:val="000000"/>
          <w:sz w:val="28"/>
          <w:szCs w:val="28"/>
        </w:rPr>
        <w:t>填具相關</w:t>
      </w:r>
      <w:r w:rsidR="00C52131">
        <w:rPr>
          <w:rFonts w:ascii="標楷體" w:eastAsia="標楷體" w:hAnsi="標楷體" w:hint="eastAsia"/>
          <w:sz w:val="28"/>
          <w:szCs w:val="28"/>
        </w:rPr>
        <w:t>開戶文件。</w:t>
      </w:r>
      <w:r w:rsidR="00C52131" w:rsidRPr="001D0A87">
        <w:rPr>
          <w:rFonts w:ascii="標楷體" w:eastAsia="標楷體" w:hAnsi="標楷體" w:hint="eastAsia"/>
          <w:sz w:val="28"/>
          <w:szCs w:val="28"/>
        </w:rPr>
        <w:t>開戶人員</w:t>
      </w:r>
      <w:r w:rsidR="00C52131">
        <w:rPr>
          <w:rFonts w:ascii="標楷體" w:eastAsia="標楷體" w:hAnsi="標楷體" w:hint="eastAsia"/>
          <w:sz w:val="28"/>
          <w:szCs w:val="28"/>
        </w:rPr>
        <w:t>會</w:t>
      </w:r>
      <w:r w:rsidR="00C52131" w:rsidRPr="001D0A87">
        <w:rPr>
          <w:rFonts w:ascii="標楷體" w:eastAsia="標楷體" w:hAnsi="標楷體" w:hint="eastAsia"/>
          <w:sz w:val="28"/>
          <w:szCs w:val="28"/>
        </w:rPr>
        <w:t>將開戶說明書相關作業流程</w:t>
      </w:r>
      <w:r w:rsidR="00C52131">
        <w:rPr>
          <w:rFonts w:ascii="標楷體" w:eastAsia="標楷體" w:hAnsi="標楷體" w:hint="eastAsia"/>
          <w:sz w:val="28"/>
          <w:szCs w:val="28"/>
        </w:rPr>
        <w:t>，</w:t>
      </w:r>
      <w:r w:rsidR="00C52131" w:rsidRPr="008D03C1">
        <w:rPr>
          <w:rFonts w:ascii="標楷體" w:eastAsia="標楷體" w:hAnsi="標楷體" w:hint="eastAsia"/>
          <w:sz w:val="28"/>
          <w:szCs w:val="28"/>
        </w:rPr>
        <w:t>以手寫</w:t>
      </w:r>
      <w:r w:rsidR="00C52131">
        <w:rPr>
          <w:rFonts w:ascii="標楷體" w:eastAsia="標楷體" w:hAnsi="標楷體" w:hint="eastAsia"/>
          <w:sz w:val="28"/>
          <w:szCs w:val="28"/>
        </w:rPr>
        <w:t>方式</w:t>
      </w:r>
      <w:r w:rsidR="00C52131" w:rsidRPr="001D0A87">
        <w:rPr>
          <w:rFonts w:ascii="標楷體" w:eastAsia="標楷體" w:hAnsi="標楷體" w:hint="eastAsia"/>
          <w:sz w:val="28"/>
          <w:szCs w:val="28"/>
        </w:rPr>
        <w:t>向客戶說明與解釋清</w:t>
      </w:r>
      <w:r w:rsidR="00C52131">
        <w:rPr>
          <w:rFonts w:ascii="標楷體" w:eastAsia="標楷體" w:hAnsi="標楷體" w:hint="eastAsia"/>
          <w:sz w:val="28"/>
          <w:szCs w:val="28"/>
        </w:rPr>
        <w:t>楚</w:t>
      </w:r>
      <w:r w:rsidR="00C52131" w:rsidRPr="008D03C1">
        <w:rPr>
          <w:rFonts w:ascii="標楷體" w:eastAsia="標楷體" w:hAnsi="標楷體" w:hint="eastAsia"/>
          <w:sz w:val="28"/>
          <w:szCs w:val="28"/>
        </w:rPr>
        <w:t>，</w:t>
      </w:r>
      <w:r w:rsidR="00C52131">
        <w:rPr>
          <w:rFonts w:ascii="標楷體" w:eastAsia="標楷體" w:hAnsi="標楷體" w:hint="eastAsia"/>
          <w:sz w:val="28"/>
          <w:szCs w:val="28"/>
        </w:rPr>
        <w:t>協助</w:t>
      </w:r>
      <w:r w:rsidR="00C52131" w:rsidRPr="008D03C1">
        <w:rPr>
          <w:rFonts w:ascii="標楷體" w:eastAsia="標楷體" w:hAnsi="標楷體" w:hint="eastAsia"/>
          <w:sz w:val="28"/>
          <w:szCs w:val="28"/>
        </w:rPr>
        <w:t>完成開戶。</w:t>
      </w:r>
    </w:p>
    <w:p w14:paraId="4A0B5835" w14:textId="77777777" w:rsidR="00C52131" w:rsidRDefault="00B80B49" w:rsidP="00B80B49">
      <w:pPr>
        <w:spacing w:line="480" w:lineRule="exact"/>
        <w:ind w:leftChars="590" w:left="1841" w:hanging="425"/>
        <w:jc w:val="both"/>
        <w:rPr>
          <w:rFonts w:ascii="標楷體" w:eastAsia="標楷體" w:hAnsi="標楷體"/>
          <w:sz w:val="28"/>
          <w:szCs w:val="28"/>
        </w:rPr>
      </w:pPr>
      <w:r>
        <w:rPr>
          <w:rFonts w:ascii="標楷體" w:eastAsia="標楷體" w:hAnsi="標楷體" w:hint="eastAsia"/>
          <w:sz w:val="28"/>
          <w:szCs w:val="28"/>
        </w:rPr>
        <w:t>(</w:t>
      </w:r>
      <w:r w:rsidR="00C52131">
        <w:rPr>
          <w:rFonts w:ascii="標楷體" w:eastAsia="標楷體" w:hAnsi="標楷體" w:hint="eastAsia"/>
          <w:sz w:val="28"/>
          <w:szCs w:val="28"/>
        </w:rPr>
        <w:t>2</w:t>
      </w:r>
      <w:r>
        <w:rPr>
          <w:rFonts w:ascii="標楷體" w:eastAsia="標楷體" w:hAnsi="標楷體" w:hint="eastAsia"/>
          <w:sz w:val="28"/>
          <w:szCs w:val="28"/>
        </w:rPr>
        <w:t>)</w:t>
      </w:r>
      <w:r w:rsidR="00C52131">
        <w:rPr>
          <w:rFonts w:ascii="標楷體" w:eastAsia="標楷體" w:hAnsi="標楷體" w:hint="eastAsia"/>
          <w:sz w:val="28"/>
          <w:szCs w:val="28"/>
        </w:rPr>
        <w:t>如不方便</w:t>
      </w:r>
      <w:r w:rsidR="00C52131" w:rsidRPr="001D0A87">
        <w:rPr>
          <w:rFonts w:ascii="標楷體" w:eastAsia="標楷體" w:hAnsi="標楷體" w:hint="eastAsia"/>
          <w:sz w:val="28"/>
          <w:szCs w:val="28"/>
        </w:rPr>
        <w:t>臨櫃</w:t>
      </w:r>
      <w:r w:rsidR="00C52131">
        <w:rPr>
          <w:rFonts w:ascii="標楷體" w:eastAsia="標楷體" w:hAnsi="標楷體" w:hint="eastAsia"/>
          <w:sz w:val="28"/>
          <w:szCs w:val="28"/>
        </w:rPr>
        <w:t>辦理開戶，</w:t>
      </w:r>
      <w:r w:rsidRPr="00BE1798">
        <w:rPr>
          <w:rFonts w:ascii="標楷體" w:eastAsia="標楷體" w:hAnsi="標楷體" w:hint="eastAsia"/>
          <w:sz w:val="28"/>
          <w:szCs w:val="28"/>
        </w:rPr>
        <w:t>語言</w:t>
      </w:r>
      <w:r w:rsidRPr="00F85DF5">
        <w:rPr>
          <w:rFonts w:ascii="標楷體" w:eastAsia="標楷體" w:hAnsi="標楷體" w:hint="eastAsia"/>
          <w:sz w:val="28"/>
          <w:szCs w:val="28"/>
        </w:rPr>
        <w:t>障礙</w:t>
      </w:r>
      <w:r w:rsidR="00C52131" w:rsidRPr="00F85DF5">
        <w:rPr>
          <w:rFonts w:ascii="標楷體" w:eastAsia="標楷體" w:hAnsi="標楷體" w:hint="eastAsia"/>
          <w:sz w:val="28"/>
          <w:szCs w:val="28"/>
        </w:rPr>
        <w:t>投資人</w:t>
      </w:r>
      <w:r w:rsidR="00C52131">
        <w:rPr>
          <w:rFonts w:ascii="標楷體" w:eastAsia="標楷體" w:hAnsi="標楷體" w:hint="eastAsia"/>
          <w:sz w:val="28"/>
          <w:szCs w:val="28"/>
        </w:rPr>
        <w:t>可用電腦</w:t>
      </w:r>
      <w:r w:rsidR="00C52131" w:rsidRPr="00985EFC">
        <w:rPr>
          <w:rFonts w:ascii="標楷體" w:eastAsia="標楷體" w:hAnsi="標楷體" w:hint="eastAsia"/>
          <w:sz w:val="28"/>
          <w:szCs w:val="28"/>
        </w:rPr>
        <w:t>以線上開戶系統進行開戶申請，線上提供開戶契約及相關風險預告書條文供其審閱，並經客戶確認已知悉及明瞭後，完成開戶申請，證券商收到申請後，檢視相關文件無誤後，完成開戶。</w:t>
      </w:r>
    </w:p>
    <w:p w14:paraId="3043B981" w14:textId="77777777" w:rsidR="00BE1798"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340026">
        <w:rPr>
          <w:rFonts w:ascii="標楷體" w:eastAsia="標楷體" w:hAnsi="標楷體" w:hint="eastAsia"/>
          <w:sz w:val="28"/>
          <w:szCs w:val="28"/>
        </w:rPr>
        <w:t>障礙投資人應如何委託買賣有價證券？</w:t>
      </w:r>
    </w:p>
    <w:p w14:paraId="313051F2" w14:textId="77777777" w:rsidR="00BE1798" w:rsidRDefault="00BE1798" w:rsidP="0018017A">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1</w:t>
      </w:r>
      <w:r>
        <w:rPr>
          <w:rFonts w:ascii="標楷體" w:eastAsia="標楷體" w:hAnsi="標楷體" w:hint="eastAsia"/>
          <w:sz w:val="28"/>
          <w:szCs w:val="28"/>
        </w:rPr>
        <w:t>、</w:t>
      </w:r>
      <w:r w:rsidR="00B80B49" w:rsidRPr="00BE1798">
        <w:rPr>
          <w:rFonts w:ascii="標楷體" w:eastAsia="標楷體" w:hAnsi="標楷體" w:hint="eastAsia"/>
          <w:sz w:val="28"/>
          <w:szCs w:val="28"/>
        </w:rPr>
        <w:t>語言</w:t>
      </w:r>
      <w:r w:rsidR="00B80B49" w:rsidRPr="00340026">
        <w:rPr>
          <w:rFonts w:ascii="標楷體" w:eastAsia="標楷體" w:hAnsi="標楷體" w:hint="eastAsia"/>
          <w:sz w:val="28"/>
          <w:szCs w:val="28"/>
        </w:rPr>
        <w:t>障礙投資人</w:t>
      </w:r>
      <w:r w:rsidR="00B80B49">
        <w:rPr>
          <w:rFonts w:ascii="標楷體" w:eastAsia="標楷體" w:hAnsi="標楷體" w:hint="eastAsia"/>
          <w:sz w:val="28"/>
          <w:szCs w:val="28"/>
        </w:rPr>
        <w:t>可</w:t>
      </w:r>
      <w:r w:rsidR="00631FD3">
        <w:rPr>
          <w:rFonts w:ascii="標楷體" w:eastAsia="標楷體" w:hAnsi="標楷體" w:hint="eastAsia"/>
          <w:sz w:val="28"/>
          <w:szCs w:val="28"/>
        </w:rPr>
        <w:t>使用</w:t>
      </w:r>
      <w:r w:rsidR="00631FD3" w:rsidRPr="008D03C1">
        <w:rPr>
          <w:rFonts w:ascii="標楷體" w:eastAsia="標楷體" w:hAnsi="標楷體" w:hint="eastAsia"/>
          <w:sz w:val="28"/>
          <w:szCs w:val="28"/>
        </w:rPr>
        <w:t>網路下單，透過電子系統下單、包括資訊傳遞及相關規定</w:t>
      </w:r>
      <w:r w:rsidR="00631FD3">
        <w:rPr>
          <w:rFonts w:ascii="標楷體" w:eastAsia="標楷體" w:hAnsi="標楷體" w:hint="eastAsia"/>
          <w:sz w:val="28"/>
          <w:szCs w:val="28"/>
        </w:rPr>
        <w:t>，</w:t>
      </w:r>
      <w:r w:rsidR="00631FD3" w:rsidRPr="008D03C1">
        <w:rPr>
          <w:rFonts w:ascii="標楷體" w:eastAsia="標楷體" w:hAnsi="標楷體" w:hint="eastAsia"/>
          <w:sz w:val="28"/>
          <w:szCs w:val="28"/>
        </w:rPr>
        <w:t>以避免</w:t>
      </w:r>
      <w:r w:rsidR="00631FD3">
        <w:rPr>
          <w:rFonts w:ascii="標楷體" w:eastAsia="標楷體" w:hAnsi="標楷體" w:hint="eastAsia"/>
          <w:sz w:val="28"/>
          <w:szCs w:val="28"/>
        </w:rPr>
        <w:t>產生</w:t>
      </w:r>
      <w:r w:rsidR="00631FD3" w:rsidRPr="008D03C1">
        <w:rPr>
          <w:rFonts w:ascii="標楷體" w:eastAsia="標楷體" w:hAnsi="標楷體" w:hint="eastAsia"/>
          <w:sz w:val="28"/>
          <w:szCs w:val="28"/>
        </w:rPr>
        <w:t>溝通上的誤解。</w:t>
      </w:r>
    </w:p>
    <w:p w14:paraId="25C480B7" w14:textId="77777777" w:rsidR="00BE1798" w:rsidRPr="00340026" w:rsidRDefault="00BE1798" w:rsidP="00FB3F99">
      <w:pPr>
        <w:numPr>
          <w:ilvl w:val="0"/>
          <w:numId w:val="5"/>
        </w:numPr>
        <w:spacing w:beforeLines="50" w:before="180" w:line="480" w:lineRule="exact"/>
        <w:ind w:left="1276" w:hanging="567"/>
        <w:jc w:val="both"/>
        <w:rPr>
          <w:rFonts w:ascii="標楷體" w:eastAsia="標楷體" w:hAnsi="標楷體"/>
          <w:sz w:val="28"/>
          <w:szCs w:val="28"/>
        </w:rPr>
      </w:pPr>
      <w:r w:rsidRPr="00BE1798">
        <w:rPr>
          <w:rFonts w:ascii="標楷體" w:eastAsia="標楷體" w:hAnsi="標楷體" w:hint="eastAsia"/>
          <w:sz w:val="28"/>
          <w:szCs w:val="28"/>
        </w:rPr>
        <w:t>語言</w:t>
      </w:r>
      <w:r w:rsidRPr="00340026">
        <w:rPr>
          <w:rFonts w:ascii="標楷體" w:eastAsia="標楷體" w:hAnsi="標楷體" w:hint="eastAsia"/>
          <w:sz w:val="28"/>
          <w:szCs w:val="28"/>
        </w:rPr>
        <w:t>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7E8AB11C" w14:textId="77777777" w:rsidR="00BE1798" w:rsidRDefault="00BE1798"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2</w:t>
      </w:r>
      <w:r>
        <w:rPr>
          <w:rFonts w:ascii="標楷體" w:eastAsia="標楷體" w:hAnsi="標楷體" w:hint="eastAsia"/>
          <w:sz w:val="28"/>
          <w:szCs w:val="28"/>
        </w:rPr>
        <w:t>、</w:t>
      </w:r>
      <w:r w:rsidR="00B80B49">
        <w:rPr>
          <w:rFonts w:ascii="標楷體" w:eastAsia="標楷體" w:hAnsi="標楷體" w:hint="eastAsia"/>
          <w:sz w:val="28"/>
          <w:szCs w:val="28"/>
        </w:rPr>
        <w:t>如遇投資上問題，可利用證券商客服信箱，請專人為您服務</w:t>
      </w:r>
      <w:r w:rsidR="00B80B49" w:rsidRPr="000A66E4">
        <w:rPr>
          <w:rFonts w:ascii="標楷體" w:eastAsia="標楷體" w:hAnsi="標楷體" w:hint="eastAsia"/>
          <w:sz w:val="28"/>
          <w:szCs w:val="28"/>
        </w:rPr>
        <w:t>。</w:t>
      </w:r>
    </w:p>
    <w:p w14:paraId="29B98E10" w14:textId="77777777" w:rsidR="00A77622" w:rsidRDefault="00A77622" w:rsidP="007F7559">
      <w:pPr>
        <w:numPr>
          <w:ilvl w:val="0"/>
          <w:numId w:val="6"/>
        </w:numPr>
        <w:spacing w:beforeLines="50" w:before="180" w:line="480" w:lineRule="exact"/>
        <w:jc w:val="both"/>
        <w:rPr>
          <w:rFonts w:ascii="標楷體" w:eastAsia="標楷體" w:hAnsi="標楷體"/>
          <w:b/>
          <w:sz w:val="28"/>
          <w:szCs w:val="28"/>
        </w:rPr>
      </w:pPr>
      <w:r w:rsidRPr="00A77622">
        <w:rPr>
          <w:rFonts w:ascii="標楷體" w:eastAsia="標楷體" w:hAnsi="標楷體" w:hint="eastAsia"/>
          <w:b/>
          <w:sz w:val="28"/>
          <w:szCs w:val="28"/>
        </w:rPr>
        <w:t>肢體障礙</w:t>
      </w:r>
      <w:r>
        <w:rPr>
          <w:rFonts w:ascii="標楷體" w:eastAsia="標楷體" w:hAnsi="標楷體" w:hint="eastAsia"/>
          <w:b/>
          <w:sz w:val="28"/>
          <w:szCs w:val="28"/>
        </w:rPr>
        <w:t>投資人</w:t>
      </w:r>
    </w:p>
    <w:p w14:paraId="4E8BBE46" w14:textId="77777777" w:rsidR="007F16F1" w:rsidRPr="00F85DF5"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F85DF5">
        <w:rPr>
          <w:rFonts w:ascii="標楷體" w:eastAsia="標楷體" w:hAnsi="標楷體" w:hint="eastAsia"/>
          <w:sz w:val="28"/>
          <w:szCs w:val="28"/>
        </w:rPr>
        <w:t>障礙投資人應如何辦理證券開戶？</w:t>
      </w:r>
    </w:p>
    <w:p w14:paraId="620F61B0" w14:textId="77777777" w:rsidR="007F16F1" w:rsidRDefault="007F16F1" w:rsidP="0018017A">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A1</w:t>
      </w:r>
      <w:r w:rsidR="0018017A">
        <w:rPr>
          <w:rFonts w:ascii="標楷體" w:eastAsia="標楷體" w:hAnsi="標楷體" w:hint="eastAsia"/>
          <w:sz w:val="28"/>
          <w:szCs w:val="28"/>
        </w:rPr>
        <w:t>3</w:t>
      </w:r>
      <w:r>
        <w:rPr>
          <w:rFonts w:ascii="標楷體" w:eastAsia="標楷體" w:hAnsi="標楷體" w:hint="eastAsia"/>
          <w:sz w:val="28"/>
          <w:szCs w:val="28"/>
        </w:rPr>
        <w:t>、</w:t>
      </w:r>
      <w:r w:rsidR="0018017A">
        <w:rPr>
          <w:rFonts w:ascii="標楷體" w:eastAsia="標楷體" w:hAnsi="標楷體" w:hint="eastAsia"/>
          <w:sz w:val="28"/>
          <w:szCs w:val="28"/>
        </w:rPr>
        <w:t>(</w:t>
      </w:r>
      <w:r w:rsidR="00B80B49">
        <w:rPr>
          <w:rFonts w:ascii="標楷體" w:eastAsia="標楷體" w:hAnsi="標楷體" w:hint="eastAsia"/>
          <w:sz w:val="28"/>
          <w:szCs w:val="28"/>
        </w:rPr>
        <w:t>1</w:t>
      </w:r>
      <w:r w:rsidR="0018017A">
        <w:rPr>
          <w:rFonts w:ascii="標楷體" w:eastAsia="標楷體" w:hAnsi="標楷體" w:hint="eastAsia"/>
          <w:sz w:val="28"/>
          <w:szCs w:val="28"/>
        </w:rPr>
        <w:t>)</w:t>
      </w:r>
      <w:r w:rsidR="00B80B49">
        <w:rPr>
          <w:rFonts w:ascii="標楷體" w:eastAsia="標楷體" w:hAnsi="標楷體" w:hint="eastAsia"/>
          <w:sz w:val="28"/>
          <w:szCs w:val="28"/>
        </w:rPr>
        <w:t>如採臨櫃開戶，因多數營業據點</w:t>
      </w:r>
      <w:r w:rsidR="00B80B49" w:rsidRPr="008D03C1">
        <w:rPr>
          <w:rFonts w:ascii="標楷體" w:eastAsia="標楷體" w:hAnsi="標楷體" w:hint="eastAsia"/>
          <w:sz w:val="28"/>
          <w:szCs w:val="28"/>
        </w:rPr>
        <w:t>皆有無障礙設施，</w:t>
      </w:r>
      <w:r w:rsidR="00B80B49">
        <w:rPr>
          <w:rFonts w:ascii="標楷體" w:eastAsia="標楷體" w:hAnsi="標楷體" w:hint="eastAsia"/>
          <w:sz w:val="28"/>
          <w:szCs w:val="28"/>
        </w:rPr>
        <w:t>不會</w:t>
      </w:r>
      <w:r w:rsidR="00B80B49" w:rsidRPr="00201F6E">
        <w:rPr>
          <w:rFonts w:ascii="標楷體" w:eastAsia="標楷體" w:hAnsi="標楷體" w:hint="eastAsia"/>
          <w:sz w:val="28"/>
          <w:szCs w:val="28"/>
        </w:rPr>
        <w:t>有</w:t>
      </w:r>
      <w:r w:rsidR="00B80B49">
        <w:rPr>
          <w:rFonts w:ascii="標楷體" w:eastAsia="標楷體" w:hAnsi="標楷體" w:hint="eastAsia"/>
          <w:sz w:val="28"/>
          <w:szCs w:val="28"/>
        </w:rPr>
        <w:t>開戶</w:t>
      </w:r>
      <w:r w:rsidR="00B80B49" w:rsidRPr="00201F6E">
        <w:rPr>
          <w:rFonts w:ascii="標楷體" w:eastAsia="標楷體" w:hAnsi="標楷體" w:hint="eastAsia"/>
          <w:sz w:val="28"/>
          <w:szCs w:val="28"/>
        </w:rPr>
        <w:t>上之困擾。</w:t>
      </w:r>
      <w:r w:rsidR="00B80B49" w:rsidRPr="008D03C1">
        <w:rPr>
          <w:rFonts w:ascii="標楷體" w:eastAsia="標楷體" w:hAnsi="標楷體" w:hint="eastAsia"/>
          <w:sz w:val="28"/>
          <w:szCs w:val="28"/>
        </w:rPr>
        <w:t>如</w:t>
      </w:r>
      <w:r w:rsidR="00B80B49">
        <w:rPr>
          <w:rFonts w:ascii="標楷體" w:eastAsia="標楷體" w:hAnsi="標楷體" w:hint="eastAsia"/>
          <w:sz w:val="28"/>
          <w:szCs w:val="28"/>
        </w:rPr>
        <w:t>該營業據點</w:t>
      </w:r>
      <w:r w:rsidR="00B80B49" w:rsidRPr="008D03C1">
        <w:rPr>
          <w:rFonts w:ascii="標楷體" w:eastAsia="標楷體" w:hAnsi="標楷體" w:hint="eastAsia"/>
          <w:sz w:val="28"/>
          <w:szCs w:val="28"/>
        </w:rPr>
        <w:t>無相關設施，則可</w:t>
      </w:r>
      <w:r w:rsidR="00B80B49">
        <w:rPr>
          <w:rFonts w:ascii="標楷體" w:eastAsia="標楷體" w:hAnsi="標楷體" w:hint="eastAsia"/>
          <w:sz w:val="28"/>
          <w:szCs w:val="28"/>
        </w:rPr>
        <w:t>先行與證券商</w:t>
      </w:r>
      <w:r w:rsidR="00B80B49" w:rsidRPr="008D03C1">
        <w:rPr>
          <w:rFonts w:ascii="標楷體" w:eastAsia="標楷體" w:hAnsi="標楷體" w:hint="eastAsia"/>
          <w:sz w:val="28"/>
          <w:szCs w:val="28"/>
        </w:rPr>
        <w:t>預約開戶，</w:t>
      </w:r>
      <w:r w:rsidR="00B80B49">
        <w:rPr>
          <w:rFonts w:ascii="標楷體" w:eastAsia="標楷體" w:hAnsi="標楷體" w:hint="eastAsia"/>
          <w:sz w:val="28"/>
          <w:szCs w:val="28"/>
        </w:rPr>
        <w:t>證券商</w:t>
      </w:r>
      <w:r w:rsidR="00B80B49" w:rsidRPr="008D03C1">
        <w:rPr>
          <w:rFonts w:ascii="標楷體" w:eastAsia="標楷體" w:hAnsi="標楷體" w:hint="eastAsia"/>
          <w:sz w:val="28"/>
          <w:szCs w:val="28"/>
        </w:rPr>
        <w:t>可派專人於門口協助進入</w:t>
      </w:r>
      <w:r w:rsidR="00B80B49">
        <w:rPr>
          <w:rFonts w:ascii="標楷體" w:eastAsia="標楷體" w:hAnsi="標楷體" w:hint="eastAsia"/>
          <w:sz w:val="28"/>
          <w:szCs w:val="28"/>
        </w:rPr>
        <w:t>。</w:t>
      </w:r>
      <w:r w:rsidR="0018017A">
        <w:rPr>
          <w:rFonts w:ascii="標楷體" w:eastAsia="標楷體" w:hAnsi="標楷體" w:hint="eastAsia"/>
          <w:sz w:val="28"/>
          <w:szCs w:val="28"/>
        </w:rPr>
        <w:t>並協助</w:t>
      </w:r>
      <w:r w:rsidR="0018017A" w:rsidRPr="00B13C6D">
        <w:rPr>
          <w:rFonts w:ascii="標楷體" w:eastAsia="標楷體" w:hAnsi="標楷體" w:hint="eastAsia"/>
          <w:color w:val="000000"/>
          <w:sz w:val="28"/>
          <w:szCs w:val="28"/>
        </w:rPr>
        <w:t>填具相關</w:t>
      </w:r>
      <w:r w:rsidR="0018017A">
        <w:rPr>
          <w:rFonts w:ascii="標楷體" w:eastAsia="標楷體" w:hAnsi="標楷體" w:hint="eastAsia"/>
          <w:sz w:val="28"/>
          <w:szCs w:val="28"/>
        </w:rPr>
        <w:t>開戶文件。</w:t>
      </w:r>
      <w:r w:rsidR="0018017A" w:rsidRPr="001D0A87">
        <w:rPr>
          <w:rFonts w:ascii="標楷體" w:eastAsia="標楷體" w:hAnsi="標楷體" w:hint="eastAsia"/>
          <w:sz w:val="28"/>
          <w:szCs w:val="28"/>
        </w:rPr>
        <w:t>開戶人員</w:t>
      </w:r>
      <w:r w:rsidR="0018017A">
        <w:rPr>
          <w:rFonts w:ascii="標楷體" w:eastAsia="標楷體" w:hAnsi="標楷體" w:hint="eastAsia"/>
          <w:sz w:val="28"/>
          <w:szCs w:val="28"/>
        </w:rPr>
        <w:t>會</w:t>
      </w:r>
      <w:r w:rsidR="0018017A" w:rsidRPr="001D0A87">
        <w:rPr>
          <w:rFonts w:ascii="標楷體" w:eastAsia="標楷體" w:hAnsi="標楷體" w:hint="eastAsia"/>
          <w:sz w:val="28"/>
          <w:szCs w:val="28"/>
        </w:rPr>
        <w:t>將開戶說明書相關作業流程</w:t>
      </w:r>
      <w:r w:rsidR="0018017A">
        <w:rPr>
          <w:rFonts w:ascii="標楷體" w:eastAsia="標楷體" w:hAnsi="標楷體" w:hint="eastAsia"/>
          <w:sz w:val="28"/>
          <w:szCs w:val="28"/>
        </w:rPr>
        <w:t>，</w:t>
      </w:r>
      <w:r w:rsidR="0018017A" w:rsidRPr="001D0A87">
        <w:rPr>
          <w:rFonts w:ascii="標楷體" w:eastAsia="標楷體" w:hAnsi="標楷體" w:hint="eastAsia"/>
          <w:sz w:val="28"/>
          <w:szCs w:val="28"/>
        </w:rPr>
        <w:t>向客戶說明與解釋清</w:t>
      </w:r>
      <w:r w:rsidR="0018017A">
        <w:rPr>
          <w:rFonts w:ascii="標楷體" w:eastAsia="標楷體" w:hAnsi="標楷體" w:hint="eastAsia"/>
          <w:sz w:val="28"/>
          <w:szCs w:val="28"/>
        </w:rPr>
        <w:t>楚</w:t>
      </w:r>
      <w:r w:rsidR="0018017A" w:rsidRPr="008D03C1">
        <w:rPr>
          <w:rFonts w:ascii="標楷體" w:eastAsia="標楷體" w:hAnsi="標楷體" w:hint="eastAsia"/>
          <w:sz w:val="28"/>
          <w:szCs w:val="28"/>
        </w:rPr>
        <w:t>，</w:t>
      </w:r>
      <w:r w:rsidR="0018017A">
        <w:rPr>
          <w:rFonts w:ascii="標楷體" w:eastAsia="標楷體" w:hAnsi="標楷體" w:hint="eastAsia"/>
          <w:sz w:val="28"/>
          <w:szCs w:val="28"/>
        </w:rPr>
        <w:t>協助</w:t>
      </w:r>
      <w:r w:rsidR="0018017A" w:rsidRPr="008D03C1">
        <w:rPr>
          <w:rFonts w:ascii="標楷體" w:eastAsia="標楷體" w:hAnsi="標楷體" w:hint="eastAsia"/>
          <w:sz w:val="28"/>
          <w:szCs w:val="28"/>
        </w:rPr>
        <w:t>完成開戶。</w:t>
      </w:r>
    </w:p>
    <w:p w14:paraId="03238A1D" w14:textId="77777777" w:rsidR="0018017A" w:rsidRDefault="0018017A" w:rsidP="0018017A">
      <w:pPr>
        <w:spacing w:line="480" w:lineRule="exact"/>
        <w:ind w:leftChars="590" w:left="1841" w:hanging="425"/>
        <w:jc w:val="both"/>
        <w:rPr>
          <w:rFonts w:ascii="標楷體" w:eastAsia="標楷體" w:hAnsi="標楷體"/>
          <w:sz w:val="28"/>
          <w:szCs w:val="28"/>
        </w:rPr>
      </w:pPr>
      <w:r>
        <w:rPr>
          <w:rFonts w:ascii="標楷體" w:eastAsia="標楷體" w:hAnsi="標楷體" w:hint="eastAsia"/>
          <w:sz w:val="28"/>
          <w:szCs w:val="28"/>
        </w:rPr>
        <w:t>(2)如不方便</w:t>
      </w:r>
      <w:r w:rsidRPr="001D0A87">
        <w:rPr>
          <w:rFonts w:ascii="標楷體" w:eastAsia="標楷體" w:hAnsi="標楷體" w:hint="eastAsia"/>
          <w:sz w:val="28"/>
          <w:szCs w:val="28"/>
        </w:rPr>
        <w:t>臨櫃</w:t>
      </w:r>
      <w:r>
        <w:rPr>
          <w:rFonts w:ascii="標楷體" w:eastAsia="標楷體" w:hAnsi="標楷體" w:hint="eastAsia"/>
          <w:sz w:val="28"/>
          <w:szCs w:val="28"/>
        </w:rPr>
        <w:t>辦理開戶，</w:t>
      </w:r>
      <w:r w:rsidRPr="007F16F1">
        <w:rPr>
          <w:rFonts w:ascii="標楷體" w:eastAsia="標楷體" w:hAnsi="標楷體" w:hint="eastAsia"/>
          <w:sz w:val="28"/>
          <w:szCs w:val="28"/>
        </w:rPr>
        <w:t>肢體</w:t>
      </w:r>
      <w:r w:rsidRPr="00F85DF5">
        <w:rPr>
          <w:rFonts w:ascii="標楷體" w:eastAsia="標楷體" w:hAnsi="標楷體" w:hint="eastAsia"/>
          <w:sz w:val="28"/>
          <w:szCs w:val="28"/>
        </w:rPr>
        <w:t>障礙投資人</w:t>
      </w:r>
      <w:r>
        <w:rPr>
          <w:rFonts w:ascii="標楷體" w:eastAsia="標楷體" w:hAnsi="標楷體" w:hint="eastAsia"/>
          <w:sz w:val="28"/>
          <w:szCs w:val="28"/>
        </w:rPr>
        <w:t>可用電腦</w:t>
      </w:r>
      <w:r w:rsidRPr="00985EFC">
        <w:rPr>
          <w:rFonts w:ascii="標楷體" w:eastAsia="標楷體" w:hAnsi="標楷體" w:hint="eastAsia"/>
          <w:sz w:val="28"/>
          <w:szCs w:val="28"/>
        </w:rPr>
        <w:t>以線上</w:t>
      </w:r>
      <w:r w:rsidRPr="00985EFC">
        <w:rPr>
          <w:rFonts w:ascii="標楷體" w:eastAsia="標楷體" w:hAnsi="標楷體" w:hint="eastAsia"/>
          <w:sz w:val="28"/>
          <w:szCs w:val="28"/>
        </w:rPr>
        <w:lastRenderedPageBreak/>
        <w:t>開戶系統進行開戶申請，線上提供開戶契約及相關風險預告書條文供其審閱，並經客戶確認已知悉及明瞭後，完成開戶申請，證券商收到申請後，檢視相關文件無誤後，完成開戶。</w:t>
      </w:r>
    </w:p>
    <w:p w14:paraId="0576209A" w14:textId="77777777" w:rsidR="007F16F1" w:rsidRPr="00340026"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障礙投資人應如何委託買賣有價證券？</w:t>
      </w:r>
    </w:p>
    <w:p w14:paraId="1FCD71EA" w14:textId="77777777" w:rsidR="007F16F1" w:rsidRDefault="007F16F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F8795D">
        <w:rPr>
          <w:rFonts w:ascii="標楷體" w:eastAsia="標楷體" w:hAnsi="標楷體" w:hint="eastAsia"/>
          <w:sz w:val="28"/>
          <w:szCs w:val="28"/>
        </w:rPr>
        <w:t>4</w:t>
      </w:r>
      <w:r>
        <w:rPr>
          <w:rFonts w:ascii="標楷體" w:eastAsia="標楷體" w:hAnsi="標楷體" w:hint="eastAsia"/>
          <w:sz w:val="28"/>
          <w:szCs w:val="28"/>
        </w:rPr>
        <w:t>、</w:t>
      </w:r>
      <w:r w:rsidR="00F8795D" w:rsidRPr="007F16F1">
        <w:rPr>
          <w:rFonts w:ascii="標楷體" w:eastAsia="標楷體" w:hAnsi="標楷體" w:hint="eastAsia"/>
          <w:sz w:val="28"/>
          <w:szCs w:val="28"/>
        </w:rPr>
        <w:t>肢體</w:t>
      </w:r>
      <w:r w:rsidR="00F8795D" w:rsidRPr="00340026">
        <w:rPr>
          <w:rFonts w:ascii="標楷體" w:eastAsia="標楷體" w:hAnsi="標楷體" w:hint="eastAsia"/>
          <w:sz w:val="28"/>
          <w:szCs w:val="28"/>
        </w:rPr>
        <w:t>障礙投資人</w:t>
      </w:r>
      <w:r w:rsidR="00F8795D">
        <w:rPr>
          <w:rFonts w:ascii="標楷體" w:eastAsia="標楷體" w:hAnsi="標楷體" w:hint="eastAsia"/>
          <w:sz w:val="28"/>
          <w:szCs w:val="28"/>
        </w:rPr>
        <w:t>可採用</w:t>
      </w:r>
      <w:r w:rsidR="00F8795D" w:rsidRPr="00201F6E">
        <w:rPr>
          <w:rFonts w:ascii="標楷體" w:eastAsia="標楷體" w:hAnsi="標楷體"/>
          <w:sz w:val="28"/>
          <w:szCs w:val="28"/>
        </w:rPr>
        <w:t>電話、書信、電報</w:t>
      </w:r>
      <w:r w:rsidR="00F8795D">
        <w:rPr>
          <w:rFonts w:ascii="標楷體" w:eastAsia="標楷體" w:hAnsi="標楷體" w:hint="eastAsia"/>
          <w:sz w:val="28"/>
          <w:szCs w:val="28"/>
        </w:rPr>
        <w:t>或</w:t>
      </w:r>
      <w:r w:rsidR="00F8795D" w:rsidRPr="00201F6E">
        <w:rPr>
          <w:rFonts w:ascii="標楷體" w:eastAsia="標楷體" w:hAnsi="標楷體"/>
          <w:sz w:val="28"/>
          <w:szCs w:val="28"/>
        </w:rPr>
        <w:t>電子式交易型態</w:t>
      </w:r>
      <w:r w:rsidR="00F8795D">
        <w:rPr>
          <w:rFonts w:ascii="標楷體" w:eastAsia="標楷體" w:hAnsi="標楷體" w:hint="eastAsia"/>
          <w:sz w:val="28"/>
          <w:szCs w:val="28"/>
        </w:rPr>
        <w:t>等方式委託買賣，</w:t>
      </w:r>
      <w:r w:rsidR="00FB4972">
        <w:rPr>
          <w:rFonts w:ascii="標楷體" w:eastAsia="標楷體" w:hAnsi="標楷體" w:hint="eastAsia"/>
          <w:sz w:val="28"/>
          <w:szCs w:val="28"/>
        </w:rPr>
        <w:t>可</w:t>
      </w:r>
      <w:r w:rsidR="00F8795D" w:rsidRPr="000F5D75">
        <w:rPr>
          <w:rFonts w:ascii="標楷體" w:eastAsia="標楷體" w:hAnsi="標楷體" w:hint="eastAsia"/>
          <w:sz w:val="28"/>
          <w:szCs w:val="28"/>
        </w:rPr>
        <w:t>避免舟車勞頓</w:t>
      </w:r>
      <w:r w:rsidR="00F8795D">
        <w:rPr>
          <w:rFonts w:ascii="標楷體" w:eastAsia="標楷體" w:hAnsi="標楷體" w:hint="eastAsia"/>
          <w:sz w:val="28"/>
          <w:szCs w:val="28"/>
        </w:rPr>
        <w:t>臨櫃</w:t>
      </w:r>
      <w:r w:rsidR="00F8795D" w:rsidRPr="000F5D75">
        <w:rPr>
          <w:rFonts w:ascii="標楷體" w:eastAsia="標楷體" w:hAnsi="標楷體" w:hint="eastAsia"/>
          <w:sz w:val="28"/>
          <w:szCs w:val="28"/>
        </w:rPr>
        <w:t>交易</w:t>
      </w:r>
      <w:r w:rsidR="00F8795D" w:rsidRPr="00201F6E">
        <w:rPr>
          <w:rFonts w:ascii="標楷體" w:eastAsia="標楷體" w:hAnsi="標楷體" w:hint="eastAsia"/>
          <w:sz w:val="28"/>
          <w:szCs w:val="28"/>
        </w:rPr>
        <w:t>。</w:t>
      </w:r>
    </w:p>
    <w:p w14:paraId="2797F0CC" w14:textId="77777777" w:rsidR="007F16F1" w:rsidRPr="00340026"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0AFD81B1" w14:textId="77777777" w:rsidR="007F16F1" w:rsidRDefault="007F16F1"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A1</w:t>
      </w:r>
      <w:r w:rsidR="00F8795D">
        <w:rPr>
          <w:rFonts w:ascii="標楷體" w:eastAsia="標楷體" w:hAnsi="標楷體" w:hint="eastAsia"/>
          <w:sz w:val="28"/>
          <w:szCs w:val="28"/>
        </w:rPr>
        <w:t>5</w:t>
      </w:r>
      <w:r>
        <w:rPr>
          <w:rFonts w:ascii="標楷體" w:eastAsia="標楷體" w:hAnsi="標楷體" w:hint="eastAsia"/>
          <w:sz w:val="28"/>
          <w:szCs w:val="28"/>
        </w:rPr>
        <w:t>、</w:t>
      </w:r>
      <w:r w:rsidR="00F8795D">
        <w:rPr>
          <w:rFonts w:ascii="標楷體" w:eastAsia="標楷體" w:hAnsi="標楷體" w:hint="eastAsia"/>
          <w:sz w:val="28"/>
          <w:szCs w:val="28"/>
        </w:rPr>
        <w:t>如遇投資上問題，可撥打證券商</w:t>
      </w:r>
      <w:r w:rsidR="00F8795D" w:rsidRPr="0079473A">
        <w:rPr>
          <w:rFonts w:ascii="標楷體" w:eastAsia="標楷體" w:hAnsi="標楷體" w:hint="eastAsia"/>
          <w:sz w:val="28"/>
          <w:szCs w:val="28"/>
        </w:rPr>
        <w:t>客服專線</w:t>
      </w:r>
      <w:r w:rsidR="00F8795D">
        <w:rPr>
          <w:rFonts w:ascii="標楷體" w:eastAsia="標楷體" w:hAnsi="標楷體" w:hint="eastAsia"/>
          <w:sz w:val="28"/>
          <w:szCs w:val="28"/>
        </w:rPr>
        <w:t>，請專人為您服務</w:t>
      </w:r>
      <w:r w:rsidR="00F8795D" w:rsidRPr="000A66E4">
        <w:rPr>
          <w:rFonts w:ascii="標楷體" w:eastAsia="標楷體" w:hAnsi="標楷體" w:hint="eastAsia"/>
          <w:sz w:val="28"/>
          <w:szCs w:val="28"/>
        </w:rPr>
        <w:t>。</w:t>
      </w:r>
    </w:p>
    <w:p w14:paraId="3A650847" w14:textId="77777777" w:rsidR="00BE1798" w:rsidRDefault="00EF6C23" w:rsidP="007F7559">
      <w:pPr>
        <w:numPr>
          <w:ilvl w:val="0"/>
          <w:numId w:val="6"/>
        </w:numPr>
        <w:spacing w:beforeLines="50" w:before="180" w:line="480" w:lineRule="exact"/>
        <w:jc w:val="both"/>
        <w:rPr>
          <w:rFonts w:ascii="標楷體" w:eastAsia="標楷體" w:hAnsi="標楷體"/>
          <w:b/>
          <w:sz w:val="28"/>
          <w:szCs w:val="28"/>
        </w:rPr>
      </w:pPr>
      <w:r w:rsidRPr="00EF6C23">
        <w:rPr>
          <w:rFonts w:ascii="標楷體" w:eastAsia="標楷體" w:hAnsi="標楷體" w:hint="eastAsia"/>
          <w:b/>
          <w:sz w:val="28"/>
          <w:szCs w:val="28"/>
        </w:rPr>
        <w:t>精神及智能障礙</w:t>
      </w:r>
      <w:r>
        <w:rPr>
          <w:rFonts w:ascii="標楷體" w:eastAsia="標楷體" w:hAnsi="標楷體" w:hint="eastAsia"/>
          <w:b/>
          <w:sz w:val="28"/>
          <w:szCs w:val="28"/>
        </w:rPr>
        <w:t>投資人</w:t>
      </w:r>
    </w:p>
    <w:p w14:paraId="50FB6AFD" w14:textId="77777777" w:rsidR="002302A3" w:rsidRPr="00F85DF5"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F85DF5">
        <w:rPr>
          <w:rFonts w:ascii="標楷體" w:eastAsia="標楷體" w:hAnsi="標楷體" w:hint="eastAsia"/>
          <w:sz w:val="28"/>
          <w:szCs w:val="28"/>
        </w:rPr>
        <w:t>投資人應如何辦理證券開戶？</w:t>
      </w:r>
    </w:p>
    <w:p w14:paraId="58445050"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B60133">
        <w:rPr>
          <w:rFonts w:ascii="標楷體" w:eastAsia="標楷體" w:hAnsi="標楷體" w:hint="eastAsia"/>
          <w:sz w:val="28"/>
          <w:szCs w:val="28"/>
        </w:rPr>
        <w:t>6</w:t>
      </w:r>
      <w:r>
        <w:rPr>
          <w:rFonts w:ascii="標楷體" w:eastAsia="標楷體" w:hAnsi="標楷體" w:hint="eastAsia"/>
          <w:sz w:val="28"/>
          <w:szCs w:val="28"/>
        </w:rPr>
        <w:t>、</w:t>
      </w:r>
      <w:r w:rsidR="00631FD3">
        <w:rPr>
          <w:rFonts w:ascii="標楷體" w:eastAsia="標楷體" w:hAnsi="標楷體" w:hint="eastAsia"/>
          <w:sz w:val="28"/>
          <w:szCs w:val="28"/>
        </w:rPr>
        <w:t>依證券相關規定，</w:t>
      </w:r>
      <w:r w:rsidR="00631FD3" w:rsidRPr="00B90965">
        <w:rPr>
          <w:rFonts w:ascii="標楷體" w:eastAsia="標楷體" w:hAnsi="標楷體" w:hint="eastAsia"/>
          <w:sz w:val="28"/>
          <w:szCs w:val="28"/>
        </w:rPr>
        <w:t>客戶為無行為能力人、限制行為能力人或受輔助宣告之人者，應由其法定代理人、監護人或輔助人親持本人及客戶之身分證正本辦理開戶，除於開戶契約註明親屬關係外，並應當場簽章，如客戶尚未領取身分證時，得以戶籍謄本或戶口名簿代之；監護人或輔助人並應檢附其為監護人或輔助人之證明文件</w:t>
      </w:r>
      <w:r w:rsidR="00631FD3">
        <w:rPr>
          <w:rFonts w:ascii="標楷體" w:eastAsia="標楷體" w:hAnsi="標楷體" w:hint="eastAsia"/>
          <w:sz w:val="28"/>
          <w:szCs w:val="28"/>
        </w:rPr>
        <w:t>，</w:t>
      </w:r>
      <w:r w:rsidR="00FB4972">
        <w:rPr>
          <w:rFonts w:ascii="標楷體" w:eastAsia="標楷體" w:hAnsi="標楷體" w:hint="eastAsia"/>
          <w:sz w:val="28"/>
          <w:szCs w:val="28"/>
        </w:rPr>
        <w:t>證券商</w:t>
      </w:r>
      <w:r w:rsidR="00366C63">
        <w:rPr>
          <w:rFonts w:ascii="標楷體" w:eastAsia="標楷體" w:hAnsi="標楷體" w:hint="eastAsia"/>
          <w:sz w:val="28"/>
          <w:szCs w:val="28"/>
        </w:rPr>
        <w:t>可派專人協助</w:t>
      </w:r>
      <w:r w:rsidR="008D1490" w:rsidRPr="00B90965">
        <w:rPr>
          <w:rFonts w:ascii="標楷體" w:eastAsia="標楷體" w:hAnsi="標楷體" w:hint="eastAsia"/>
          <w:sz w:val="28"/>
          <w:szCs w:val="28"/>
        </w:rPr>
        <w:t>法定代理人、監護人或輔助人</w:t>
      </w:r>
      <w:r w:rsidR="00631FD3" w:rsidRPr="00B90965">
        <w:rPr>
          <w:rFonts w:ascii="標楷體" w:eastAsia="標楷體" w:hAnsi="標楷體" w:hint="eastAsia"/>
          <w:sz w:val="28"/>
          <w:szCs w:val="28"/>
        </w:rPr>
        <w:t>辦理開戶</w:t>
      </w:r>
      <w:r w:rsidR="00631FD3">
        <w:rPr>
          <w:rFonts w:ascii="標楷體" w:eastAsia="標楷體" w:hAnsi="標楷體" w:hint="eastAsia"/>
          <w:sz w:val="28"/>
          <w:szCs w:val="28"/>
        </w:rPr>
        <w:t>事宜。</w:t>
      </w:r>
    </w:p>
    <w:p w14:paraId="4FC9F630" w14:textId="77777777" w:rsidR="002302A3" w:rsidRPr="00340026"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340026">
        <w:rPr>
          <w:rFonts w:ascii="標楷體" w:eastAsia="標楷體" w:hAnsi="標楷體" w:hint="eastAsia"/>
          <w:sz w:val="28"/>
          <w:szCs w:val="28"/>
        </w:rPr>
        <w:t>投資人應如何委託買賣有價證券？</w:t>
      </w:r>
    </w:p>
    <w:p w14:paraId="11F66336"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B60133">
        <w:rPr>
          <w:rFonts w:ascii="標楷體" w:eastAsia="標楷體" w:hAnsi="標楷體" w:hint="eastAsia"/>
          <w:sz w:val="28"/>
          <w:szCs w:val="28"/>
        </w:rPr>
        <w:t>7</w:t>
      </w:r>
      <w:r>
        <w:rPr>
          <w:rFonts w:ascii="標楷體" w:eastAsia="標楷體" w:hAnsi="標楷體" w:hint="eastAsia"/>
          <w:sz w:val="28"/>
          <w:szCs w:val="28"/>
        </w:rPr>
        <w:t>、</w:t>
      </w:r>
      <w:r w:rsidR="00631FD3" w:rsidRPr="000F5D75">
        <w:rPr>
          <w:rFonts w:eastAsia="標楷體" w:hint="eastAsia"/>
          <w:sz w:val="28"/>
        </w:rPr>
        <w:t>精神及智能障礙</w:t>
      </w:r>
      <w:r w:rsidR="00366C63" w:rsidRPr="00340026">
        <w:rPr>
          <w:rFonts w:ascii="標楷體" w:eastAsia="標楷體" w:hAnsi="標楷體" w:hint="eastAsia"/>
          <w:sz w:val="28"/>
          <w:szCs w:val="28"/>
        </w:rPr>
        <w:t>投資人</w:t>
      </w:r>
      <w:r w:rsidR="00366C63">
        <w:rPr>
          <w:rFonts w:ascii="標楷體" w:eastAsia="標楷體" w:hAnsi="標楷體" w:hint="eastAsia"/>
          <w:sz w:val="28"/>
          <w:szCs w:val="28"/>
        </w:rPr>
        <w:t>須由</w:t>
      </w:r>
      <w:r w:rsidR="008D1490" w:rsidRPr="00B90965">
        <w:rPr>
          <w:rFonts w:ascii="標楷體" w:eastAsia="標楷體" w:hAnsi="標楷體" w:hint="eastAsia"/>
          <w:sz w:val="28"/>
          <w:szCs w:val="28"/>
        </w:rPr>
        <w:t>法定代理人、監護人或輔助人</w:t>
      </w:r>
      <w:r w:rsidR="00631FD3">
        <w:rPr>
          <w:rFonts w:ascii="標楷體" w:eastAsia="標楷體" w:hAnsi="標楷體" w:hint="eastAsia"/>
          <w:sz w:val="28"/>
          <w:szCs w:val="28"/>
        </w:rPr>
        <w:t>代理交易</w:t>
      </w:r>
      <w:r w:rsidR="00366C63">
        <w:rPr>
          <w:rFonts w:ascii="標楷體" w:eastAsia="標楷體" w:hAnsi="標楷體" w:hint="eastAsia"/>
          <w:sz w:val="28"/>
          <w:szCs w:val="28"/>
        </w:rPr>
        <w:t>，交易方式同一般投資人</w:t>
      </w:r>
      <w:r w:rsidR="00631FD3">
        <w:rPr>
          <w:rFonts w:ascii="標楷體" w:eastAsia="標楷體" w:hAnsi="標楷體" w:hint="eastAsia"/>
          <w:sz w:val="28"/>
          <w:szCs w:val="28"/>
        </w:rPr>
        <w:t>。</w:t>
      </w:r>
    </w:p>
    <w:p w14:paraId="3448C4F1" w14:textId="77777777" w:rsidR="002302A3" w:rsidRPr="00340026"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sidRPr="002302A3">
        <w:rPr>
          <w:rFonts w:ascii="標楷體" w:eastAsia="標楷體" w:hAnsi="標楷體" w:hint="eastAsia"/>
          <w:sz w:val="28"/>
          <w:szCs w:val="28"/>
        </w:rPr>
        <w:t>精神及智能障礙</w:t>
      </w:r>
      <w:r w:rsidRPr="00340026">
        <w:rPr>
          <w:rFonts w:ascii="標楷體" w:eastAsia="標楷體" w:hAnsi="標楷體" w:hint="eastAsia"/>
          <w:sz w:val="28"/>
          <w:szCs w:val="28"/>
        </w:rPr>
        <w:t>投資人</w:t>
      </w:r>
      <w:r>
        <w:rPr>
          <w:rFonts w:ascii="標楷體" w:eastAsia="標楷體" w:hAnsi="標楷體" w:hint="eastAsia"/>
          <w:sz w:val="28"/>
          <w:szCs w:val="28"/>
        </w:rPr>
        <w:t>有其他投資問題</w:t>
      </w:r>
      <w:r w:rsidRPr="00340026">
        <w:rPr>
          <w:rFonts w:ascii="標楷體" w:eastAsia="標楷體" w:hAnsi="標楷體" w:hint="eastAsia"/>
          <w:sz w:val="28"/>
          <w:szCs w:val="28"/>
        </w:rPr>
        <w:t>應如何</w:t>
      </w:r>
      <w:r>
        <w:rPr>
          <w:rFonts w:ascii="標楷體" w:eastAsia="標楷體" w:hAnsi="標楷體" w:hint="eastAsia"/>
          <w:sz w:val="28"/>
          <w:szCs w:val="28"/>
        </w:rPr>
        <w:t>解決</w:t>
      </w:r>
      <w:r w:rsidRPr="00340026">
        <w:rPr>
          <w:rFonts w:ascii="標楷體" w:eastAsia="標楷體" w:hAnsi="標楷體" w:hint="eastAsia"/>
          <w:sz w:val="28"/>
          <w:szCs w:val="28"/>
        </w:rPr>
        <w:t>？</w:t>
      </w:r>
    </w:p>
    <w:p w14:paraId="66B81F79" w14:textId="77777777" w:rsidR="002302A3" w:rsidRDefault="002302A3" w:rsidP="00B60133">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EF3FDB">
        <w:rPr>
          <w:rFonts w:ascii="標楷體" w:eastAsia="標楷體" w:hAnsi="標楷體" w:hint="eastAsia"/>
          <w:sz w:val="28"/>
          <w:szCs w:val="28"/>
        </w:rPr>
        <w:t>8</w:t>
      </w:r>
      <w:r>
        <w:rPr>
          <w:rFonts w:ascii="標楷體" w:eastAsia="標楷體" w:hAnsi="標楷體" w:hint="eastAsia"/>
          <w:sz w:val="28"/>
          <w:szCs w:val="28"/>
        </w:rPr>
        <w:t>、</w:t>
      </w:r>
      <w:r w:rsidR="00B60133">
        <w:rPr>
          <w:rFonts w:ascii="標楷體" w:eastAsia="標楷體" w:hAnsi="標楷體" w:hint="eastAsia"/>
          <w:sz w:val="28"/>
          <w:szCs w:val="28"/>
        </w:rPr>
        <w:t>如遇投資上問題，可請</w:t>
      </w:r>
      <w:r w:rsidR="008D1490" w:rsidRPr="00B90965">
        <w:rPr>
          <w:rFonts w:ascii="標楷體" w:eastAsia="標楷體" w:hAnsi="標楷體" w:hint="eastAsia"/>
          <w:sz w:val="28"/>
          <w:szCs w:val="28"/>
        </w:rPr>
        <w:t>法定代理人、監護人或輔助人</w:t>
      </w:r>
      <w:r w:rsidR="00B60133">
        <w:rPr>
          <w:rFonts w:ascii="標楷體" w:eastAsia="標楷體" w:hAnsi="標楷體" w:hint="eastAsia"/>
          <w:sz w:val="28"/>
          <w:szCs w:val="28"/>
        </w:rPr>
        <w:t>撥打證券商</w:t>
      </w:r>
      <w:r w:rsidR="00B60133" w:rsidRPr="0079473A">
        <w:rPr>
          <w:rFonts w:ascii="標楷體" w:eastAsia="標楷體" w:hAnsi="標楷體" w:hint="eastAsia"/>
          <w:sz w:val="28"/>
          <w:szCs w:val="28"/>
        </w:rPr>
        <w:t>客服專線</w:t>
      </w:r>
      <w:r w:rsidR="00B60133">
        <w:rPr>
          <w:rFonts w:ascii="標楷體" w:eastAsia="標楷體" w:hAnsi="標楷體" w:hint="eastAsia"/>
          <w:sz w:val="28"/>
          <w:szCs w:val="28"/>
        </w:rPr>
        <w:t>，請專人為您服務</w:t>
      </w:r>
      <w:r w:rsidR="00B60133" w:rsidRPr="000A66E4">
        <w:rPr>
          <w:rFonts w:ascii="標楷體" w:eastAsia="標楷體" w:hAnsi="標楷體" w:hint="eastAsia"/>
          <w:sz w:val="28"/>
          <w:szCs w:val="28"/>
        </w:rPr>
        <w:t>。</w:t>
      </w:r>
    </w:p>
    <w:p w14:paraId="409C6190" w14:textId="77777777" w:rsidR="00A3636B" w:rsidRDefault="00683E85" w:rsidP="007F7559">
      <w:pPr>
        <w:numPr>
          <w:ilvl w:val="0"/>
          <w:numId w:val="4"/>
        </w:numPr>
        <w:spacing w:beforeLines="50" w:before="180" w:line="480" w:lineRule="exact"/>
        <w:ind w:left="709" w:hanging="709"/>
        <w:jc w:val="both"/>
        <w:rPr>
          <w:rFonts w:ascii="標楷體" w:eastAsia="標楷體" w:hAnsi="標楷體"/>
          <w:b/>
          <w:sz w:val="32"/>
          <w:szCs w:val="32"/>
        </w:rPr>
      </w:pPr>
      <w:r>
        <w:rPr>
          <w:rFonts w:ascii="標楷體" w:eastAsia="標楷體" w:hAnsi="標楷體" w:hint="eastAsia"/>
          <w:b/>
          <w:sz w:val="32"/>
          <w:szCs w:val="32"/>
        </w:rPr>
        <w:t>證券商</w:t>
      </w:r>
      <w:r w:rsidR="000170A1" w:rsidRPr="000170A1">
        <w:rPr>
          <w:rFonts w:ascii="標楷體" w:eastAsia="標楷體" w:hAnsi="標楷體" w:hint="eastAsia"/>
          <w:b/>
          <w:sz w:val="32"/>
          <w:szCs w:val="32"/>
        </w:rPr>
        <w:t>實務作業</w:t>
      </w:r>
      <w:r>
        <w:rPr>
          <w:rFonts w:ascii="標楷體" w:eastAsia="標楷體" w:hAnsi="標楷體" w:hint="eastAsia"/>
          <w:b/>
          <w:sz w:val="32"/>
          <w:szCs w:val="32"/>
        </w:rPr>
        <w:t>篇</w:t>
      </w:r>
    </w:p>
    <w:p w14:paraId="4A57ADC6"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環境</w:t>
      </w:r>
    </w:p>
    <w:p w14:paraId="20B26451" w14:textId="77777777" w:rsidR="003A7D75" w:rsidRPr="007F16F1" w:rsidRDefault="003A7D75"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lastRenderedPageBreak/>
        <w:t>證券商</w:t>
      </w:r>
      <w:r w:rsidR="007A7259" w:rsidRPr="00FB3F99">
        <w:rPr>
          <w:rFonts w:ascii="標楷體" w:eastAsia="標楷體" w:hAnsi="標楷體" w:hint="eastAsia"/>
          <w:sz w:val="28"/>
          <w:szCs w:val="28"/>
        </w:rPr>
        <w:t>營業處所</w:t>
      </w:r>
      <w:r w:rsidR="007A7259" w:rsidRPr="007A7259">
        <w:rPr>
          <w:rFonts w:ascii="標楷體" w:eastAsia="標楷體" w:hAnsi="標楷體" w:hint="eastAsia"/>
          <w:sz w:val="28"/>
          <w:szCs w:val="28"/>
        </w:rPr>
        <w:t>無障礙環境應達到</w:t>
      </w:r>
      <w:r w:rsidR="00992543">
        <w:rPr>
          <w:rFonts w:ascii="標楷體" w:eastAsia="標楷體" w:hAnsi="標楷體" w:hint="eastAsia"/>
          <w:sz w:val="28"/>
          <w:szCs w:val="28"/>
        </w:rPr>
        <w:t>何種</w:t>
      </w:r>
      <w:r w:rsidR="007A7259" w:rsidRPr="007A7259">
        <w:rPr>
          <w:rFonts w:ascii="標楷體" w:eastAsia="標楷體" w:hAnsi="標楷體" w:hint="eastAsia"/>
          <w:sz w:val="28"/>
          <w:szCs w:val="28"/>
        </w:rPr>
        <w:t>標準？</w:t>
      </w:r>
      <w:r w:rsidRPr="007F16F1">
        <w:rPr>
          <w:rFonts w:ascii="標楷體" w:eastAsia="標楷體" w:hAnsi="標楷體" w:hint="eastAsia"/>
          <w:sz w:val="28"/>
          <w:szCs w:val="28"/>
        </w:rPr>
        <w:t xml:space="preserve"> </w:t>
      </w:r>
    </w:p>
    <w:p w14:paraId="76BF33AA" w14:textId="77777777" w:rsidR="003A7D75" w:rsidRDefault="003A7D75" w:rsidP="007F7559">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A1</w:t>
      </w:r>
      <w:r w:rsidR="00EF3FDB">
        <w:rPr>
          <w:rFonts w:ascii="標楷體" w:eastAsia="標楷體" w:hAnsi="標楷體" w:hint="eastAsia"/>
          <w:sz w:val="28"/>
          <w:szCs w:val="28"/>
        </w:rPr>
        <w:t>9</w:t>
      </w:r>
      <w:r>
        <w:rPr>
          <w:rFonts w:ascii="標楷體" w:eastAsia="標楷體" w:hAnsi="標楷體" w:hint="eastAsia"/>
          <w:sz w:val="28"/>
          <w:szCs w:val="28"/>
        </w:rPr>
        <w:t>、</w:t>
      </w:r>
      <w:r w:rsidR="00DC181C" w:rsidRPr="008C6DC4">
        <w:rPr>
          <w:rFonts w:ascii="標楷體" w:eastAsia="標楷體" w:hAnsi="標楷體" w:hint="eastAsia"/>
          <w:color w:val="000000"/>
          <w:sz w:val="28"/>
          <w:szCs w:val="28"/>
        </w:rPr>
        <w:t>為確保</w:t>
      </w:r>
      <w:r w:rsidR="00DC181C">
        <w:rPr>
          <w:rFonts w:ascii="標楷體" w:eastAsia="標楷體" w:hAnsi="標楷體" w:hint="eastAsia"/>
          <w:sz w:val="28"/>
          <w:szCs w:val="28"/>
        </w:rPr>
        <w:t>證券商</w:t>
      </w:r>
      <w:r w:rsidR="00DC181C" w:rsidRPr="007758ED">
        <w:rPr>
          <w:rFonts w:ascii="標楷體" w:eastAsia="標楷體" w:hAnsi="標楷體" w:hint="eastAsia"/>
          <w:color w:val="000000"/>
          <w:sz w:val="28"/>
          <w:szCs w:val="28"/>
        </w:rPr>
        <w:t>營業處</w:t>
      </w:r>
      <w:r w:rsidR="00DC181C">
        <w:rPr>
          <w:rFonts w:ascii="標楷體" w:eastAsia="標楷體" w:hAnsi="標楷體" w:hint="eastAsia"/>
          <w:color w:val="000000"/>
          <w:sz w:val="28"/>
          <w:szCs w:val="28"/>
        </w:rPr>
        <w:t>所</w:t>
      </w:r>
      <w:r w:rsidR="00DC181C" w:rsidRPr="008C6DC4">
        <w:rPr>
          <w:rFonts w:ascii="標楷體" w:eastAsia="標楷體" w:hAnsi="標楷體" w:hint="eastAsia"/>
          <w:color w:val="000000"/>
          <w:sz w:val="28"/>
          <w:szCs w:val="28"/>
        </w:rPr>
        <w:t>提供身心障礙人士無障礙環境，</w:t>
      </w:r>
      <w:r w:rsidR="00DC181C">
        <w:rPr>
          <w:rFonts w:ascii="標楷體" w:eastAsia="標楷體" w:hAnsi="標楷體" w:hint="eastAsia"/>
          <w:color w:val="000000"/>
          <w:sz w:val="28"/>
          <w:szCs w:val="28"/>
        </w:rPr>
        <w:t>於民國97年7月1日後新增或增設之</w:t>
      </w:r>
      <w:r w:rsidR="00DC181C" w:rsidRPr="008C6DC4">
        <w:rPr>
          <w:rFonts w:ascii="標楷體" w:eastAsia="標楷體" w:hAnsi="標楷體" w:hint="eastAsia"/>
          <w:color w:val="000000"/>
          <w:sz w:val="28"/>
          <w:szCs w:val="28"/>
        </w:rPr>
        <w:t>營業場所應符合「建築物無障礙設施設計規範」</w:t>
      </w:r>
      <w:r w:rsidR="00DC181C">
        <w:rPr>
          <w:rFonts w:ascii="標楷體" w:eastAsia="標楷體" w:hAnsi="標楷體" w:hint="eastAsia"/>
          <w:color w:val="000000"/>
          <w:sz w:val="28"/>
          <w:szCs w:val="28"/>
        </w:rPr>
        <w:t>；民國97年7月1日前取得建造執照而未符合其規定者</w:t>
      </w:r>
      <w:r w:rsidR="00DC181C" w:rsidRPr="008C6DC4">
        <w:rPr>
          <w:rFonts w:ascii="標楷體" w:eastAsia="標楷體" w:hAnsi="標楷體" w:hint="eastAsia"/>
          <w:color w:val="000000"/>
          <w:sz w:val="28"/>
          <w:szCs w:val="28"/>
        </w:rPr>
        <w:t>，則應依「既有公共建築物無障礙設施替代改善計畫作業程序及認定原則」，提供替代改善方案，可使身心障礙人士獨立進出及通行。</w:t>
      </w:r>
    </w:p>
    <w:p w14:paraId="202E0276" w14:textId="77777777" w:rsidR="007A7259" w:rsidRPr="007F16F1" w:rsidRDefault="007A7259" w:rsidP="00EF3FDB">
      <w:pPr>
        <w:numPr>
          <w:ilvl w:val="0"/>
          <w:numId w:val="5"/>
        </w:numPr>
        <w:spacing w:beforeLines="50" w:before="180" w:line="480" w:lineRule="exact"/>
        <w:ind w:left="1418" w:hanging="709"/>
        <w:jc w:val="both"/>
        <w:rPr>
          <w:rFonts w:ascii="標楷體" w:eastAsia="標楷體" w:hAnsi="標楷體"/>
          <w:sz w:val="28"/>
          <w:szCs w:val="28"/>
        </w:rPr>
      </w:pPr>
      <w:r>
        <w:rPr>
          <w:rFonts w:ascii="標楷體" w:eastAsia="標楷體" w:hAnsi="標楷體" w:hint="eastAsia"/>
          <w:sz w:val="28"/>
          <w:szCs w:val="28"/>
        </w:rPr>
        <w:t>證券商</w:t>
      </w:r>
      <w:r w:rsidRPr="007A7259">
        <w:rPr>
          <w:rFonts w:ascii="標楷體" w:eastAsia="標楷體" w:hAnsi="標楷體" w:hint="eastAsia"/>
          <w:sz w:val="28"/>
          <w:szCs w:val="28"/>
        </w:rPr>
        <w:t>營業處所</w:t>
      </w:r>
      <w:r w:rsidR="00F47858">
        <w:rPr>
          <w:rFonts w:ascii="標楷體" w:eastAsia="標楷體" w:hAnsi="標楷體" w:hint="eastAsia"/>
          <w:sz w:val="28"/>
          <w:szCs w:val="28"/>
        </w:rPr>
        <w:t>屬</w:t>
      </w:r>
      <w:r w:rsidR="00F47858" w:rsidRPr="00992543">
        <w:rPr>
          <w:rFonts w:ascii="標楷體" w:eastAsia="標楷體" w:hAnsi="標楷體" w:hint="eastAsia"/>
          <w:sz w:val="28"/>
          <w:szCs w:val="28"/>
        </w:rPr>
        <w:t>租賃大樓無法提供無障礙設施及設備</w:t>
      </w:r>
      <w:r w:rsidR="00992543" w:rsidRPr="00992543">
        <w:rPr>
          <w:rFonts w:ascii="標楷體" w:eastAsia="標楷體" w:hAnsi="標楷體" w:hint="eastAsia"/>
          <w:sz w:val="28"/>
          <w:szCs w:val="28"/>
        </w:rPr>
        <w:t>怎麼辦</w:t>
      </w:r>
      <w:r w:rsidRPr="007A7259">
        <w:rPr>
          <w:rFonts w:ascii="標楷體" w:eastAsia="標楷體" w:hAnsi="標楷體" w:hint="eastAsia"/>
          <w:sz w:val="28"/>
          <w:szCs w:val="28"/>
        </w:rPr>
        <w:t>？</w:t>
      </w:r>
      <w:r w:rsidRPr="007F16F1">
        <w:rPr>
          <w:rFonts w:ascii="標楷體" w:eastAsia="標楷體" w:hAnsi="標楷體" w:hint="eastAsia"/>
          <w:sz w:val="28"/>
          <w:szCs w:val="28"/>
        </w:rPr>
        <w:t xml:space="preserve"> </w:t>
      </w:r>
    </w:p>
    <w:p w14:paraId="20212C88" w14:textId="77777777" w:rsidR="007A7259" w:rsidRDefault="007A7259" w:rsidP="007F7559">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EF3FDB">
        <w:rPr>
          <w:rFonts w:ascii="標楷體" w:eastAsia="標楷體" w:hAnsi="標楷體" w:hint="eastAsia"/>
          <w:sz w:val="28"/>
          <w:szCs w:val="28"/>
        </w:rPr>
        <w:t>20</w:t>
      </w:r>
      <w:r>
        <w:rPr>
          <w:rFonts w:ascii="標楷體" w:eastAsia="標楷體" w:hAnsi="標楷體" w:hint="eastAsia"/>
          <w:sz w:val="28"/>
          <w:szCs w:val="28"/>
        </w:rPr>
        <w:t>、</w:t>
      </w:r>
      <w:r w:rsidR="00992543" w:rsidRPr="00992543">
        <w:rPr>
          <w:rFonts w:ascii="標楷體" w:eastAsia="標楷體" w:hAnsi="標楷體" w:hint="eastAsia"/>
          <w:sz w:val="28"/>
          <w:szCs w:val="28"/>
        </w:rPr>
        <w:t>考量目前證券商營業處所能提供之無障礙設施須配合所租賃大樓之原有設計</w:t>
      </w:r>
      <w:r w:rsidR="00F91BFA">
        <w:rPr>
          <w:rFonts w:ascii="標楷體" w:eastAsia="標楷體" w:hAnsi="標楷體" w:hint="eastAsia"/>
          <w:sz w:val="28"/>
          <w:szCs w:val="28"/>
        </w:rPr>
        <w:t>，</w:t>
      </w:r>
      <w:r w:rsidR="00992543" w:rsidRPr="00992543">
        <w:rPr>
          <w:rFonts w:ascii="標楷體" w:eastAsia="標楷體" w:hAnsi="標楷體" w:hint="eastAsia"/>
          <w:sz w:val="28"/>
          <w:szCs w:val="28"/>
        </w:rPr>
        <w:t>證券商較難修改或提供其他設施。如</w:t>
      </w:r>
      <w:r w:rsidR="00F47858" w:rsidRPr="00992543">
        <w:rPr>
          <w:rFonts w:ascii="標楷體" w:eastAsia="標楷體" w:hAnsi="標楷體" w:hint="eastAsia"/>
          <w:sz w:val="28"/>
          <w:szCs w:val="28"/>
        </w:rPr>
        <w:t>證券商營業處所未能提供無障礙設施者，證券商</w:t>
      </w:r>
      <w:r w:rsidR="00992543" w:rsidRPr="00992543">
        <w:rPr>
          <w:rFonts w:ascii="標楷體" w:eastAsia="標楷體" w:hAnsi="標楷體" w:hint="eastAsia"/>
          <w:sz w:val="28"/>
          <w:szCs w:val="28"/>
        </w:rPr>
        <w:t>應</w:t>
      </w:r>
      <w:r w:rsidR="008F7517" w:rsidRPr="008D03C1">
        <w:rPr>
          <w:rFonts w:ascii="標楷體" w:eastAsia="標楷體" w:hAnsi="標楷體" w:hint="eastAsia"/>
          <w:sz w:val="28"/>
          <w:szCs w:val="28"/>
        </w:rPr>
        <w:t>派專人</w:t>
      </w:r>
      <w:r w:rsidR="008F7517">
        <w:rPr>
          <w:rFonts w:ascii="標楷體" w:eastAsia="標楷體" w:hAnsi="標楷體" w:hint="eastAsia"/>
          <w:sz w:val="28"/>
          <w:szCs w:val="28"/>
        </w:rPr>
        <w:t>服務</w:t>
      </w:r>
      <w:r w:rsidR="00F47858" w:rsidRPr="00992543">
        <w:rPr>
          <w:rFonts w:ascii="標楷體" w:eastAsia="標楷體" w:hAnsi="標楷體" w:hint="eastAsia"/>
          <w:sz w:val="28"/>
          <w:szCs w:val="28"/>
        </w:rPr>
        <w:t>，以彌補硬體設備之不</w:t>
      </w:r>
      <w:r w:rsidR="00F47858" w:rsidRPr="00494B32">
        <w:rPr>
          <w:rFonts w:ascii="標楷體" w:eastAsia="標楷體" w:hAnsi="標楷體" w:hint="eastAsia"/>
          <w:sz w:val="28"/>
          <w:szCs w:val="28"/>
        </w:rPr>
        <w:t>足。</w:t>
      </w:r>
      <w:r w:rsidR="00494B32" w:rsidRPr="00494B32">
        <w:rPr>
          <w:rFonts w:ascii="標楷體" w:eastAsia="標楷體" w:hAnsi="標楷體" w:hint="eastAsia"/>
          <w:sz w:val="28"/>
          <w:szCs w:val="28"/>
        </w:rPr>
        <w:t>並儘量建議</w:t>
      </w:r>
      <w:r w:rsidR="008F7517">
        <w:rPr>
          <w:rFonts w:ascii="標楷體" w:eastAsia="標楷體" w:hAnsi="標楷體" w:hint="eastAsia"/>
          <w:sz w:val="28"/>
          <w:szCs w:val="28"/>
        </w:rPr>
        <w:t>投資人</w:t>
      </w:r>
      <w:r w:rsidR="00494B32">
        <w:rPr>
          <w:rFonts w:ascii="標楷體" w:eastAsia="標楷體" w:hAnsi="標楷體" w:hint="eastAsia"/>
          <w:sz w:val="28"/>
          <w:szCs w:val="28"/>
        </w:rPr>
        <w:t>採線上開戶或</w:t>
      </w:r>
      <w:r w:rsidR="00494B32" w:rsidRPr="001D0A87">
        <w:rPr>
          <w:rFonts w:ascii="標楷體" w:eastAsia="標楷體" w:hAnsi="標楷體" w:hint="eastAsia"/>
          <w:sz w:val="28"/>
          <w:szCs w:val="28"/>
        </w:rPr>
        <w:t>到府外開服務</w:t>
      </w:r>
      <w:r w:rsidR="00DC0177">
        <w:rPr>
          <w:rFonts w:ascii="標楷體" w:eastAsia="標楷體" w:hAnsi="標楷體" w:hint="eastAsia"/>
          <w:sz w:val="28"/>
          <w:szCs w:val="28"/>
        </w:rPr>
        <w:t>，以</w:t>
      </w:r>
      <w:r w:rsidR="008F7517">
        <w:rPr>
          <w:rFonts w:ascii="標楷體" w:eastAsia="標楷體" w:hAnsi="標楷體" w:hint="eastAsia"/>
          <w:sz w:val="28"/>
          <w:szCs w:val="28"/>
        </w:rPr>
        <w:t>避免</w:t>
      </w:r>
      <w:r w:rsidR="00494B32">
        <w:rPr>
          <w:rFonts w:ascii="標楷體" w:eastAsia="標楷體" w:hAnsi="標楷體" w:hint="eastAsia"/>
          <w:sz w:val="28"/>
          <w:szCs w:val="28"/>
        </w:rPr>
        <w:t>臨櫃辦理。</w:t>
      </w:r>
    </w:p>
    <w:p w14:paraId="33B611B5" w14:textId="77777777" w:rsidR="001E7BE5" w:rsidRP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溝通及服務</w:t>
      </w:r>
    </w:p>
    <w:p w14:paraId="6AD21E59" w14:textId="77777777" w:rsidR="00D474CA" w:rsidRPr="003E188E" w:rsidRDefault="00D474CA" w:rsidP="00C84611">
      <w:pPr>
        <w:numPr>
          <w:ilvl w:val="0"/>
          <w:numId w:val="5"/>
        </w:numPr>
        <w:spacing w:beforeLines="50" w:before="180" w:line="480" w:lineRule="exact"/>
        <w:ind w:left="1418" w:hanging="709"/>
        <w:jc w:val="both"/>
        <w:rPr>
          <w:rFonts w:ascii="標楷體" w:eastAsia="標楷體" w:hAnsi="標楷體"/>
          <w:sz w:val="28"/>
          <w:szCs w:val="28"/>
        </w:rPr>
      </w:pPr>
      <w:r w:rsidRPr="003E188E">
        <w:rPr>
          <w:rFonts w:ascii="標楷體" w:eastAsia="標楷體" w:hAnsi="標楷體" w:hint="eastAsia"/>
          <w:sz w:val="28"/>
          <w:szCs w:val="28"/>
        </w:rPr>
        <w:t>證券商如提供得以網路下單或電子式交易之身心障礙投資人智慧型手機應用程式服務，應包含哪些功能項目？</w:t>
      </w:r>
    </w:p>
    <w:p w14:paraId="19E3351E" w14:textId="77777777" w:rsidR="00D474CA" w:rsidRDefault="00D474CA" w:rsidP="00D474CA">
      <w:pPr>
        <w:spacing w:line="480" w:lineRule="exact"/>
        <w:ind w:leftChars="295" w:left="1416" w:hangingChars="253" w:hanging="708"/>
        <w:jc w:val="both"/>
        <w:rPr>
          <w:rFonts w:ascii="標楷體" w:eastAsia="標楷體" w:hAnsi="標楷體"/>
          <w:sz w:val="28"/>
          <w:szCs w:val="28"/>
        </w:rPr>
      </w:pPr>
      <w:r w:rsidRPr="003E188E">
        <w:rPr>
          <w:rFonts w:ascii="標楷體" w:eastAsia="標楷體" w:hAnsi="標楷體" w:hint="eastAsia"/>
          <w:sz w:val="28"/>
          <w:szCs w:val="28"/>
        </w:rPr>
        <w:t>A</w:t>
      </w:r>
      <w:r w:rsidRPr="003E188E">
        <w:rPr>
          <w:rFonts w:ascii="標楷體" w:eastAsia="標楷體" w:hAnsi="標楷體"/>
          <w:sz w:val="28"/>
          <w:szCs w:val="28"/>
        </w:rPr>
        <w:t>21</w:t>
      </w:r>
      <w:r w:rsidRPr="003E188E">
        <w:rPr>
          <w:rFonts w:ascii="標楷體" w:eastAsia="標楷體" w:hAnsi="標楷體" w:hint="eastAsia"/>
          <w:sz w:val="28"/>
          <w:szCs w:val="28"/>
        </w:rPr>
        <w:t>、證券商如提供得以網路下單或電子式交易之身心障礙投資人智慧型手機應用程式服務，應包含電子下單（含報價功能）、查詢證券行情資訊及查詢集保證券庫存等功能項目。</w:t>
      </w:r>
    </w:p>
    <w:p w14:paraId="3C79923F" w14:textId="77777777" w:rsidR="004428DF" w:rsidRPr="005A1759" w:rsidRDefault="004428DF" w:rsidP="00C84611">
      <w:pPr>
        <w:numPr>
          <w:ilvl w:val="0"/>
          <w:numId w:val="5"/>
        </w:numPr>
        <w:spacing w:beforeLines="50" w:before="180" w:line="480" w:lineRule="exact"/>
        <w:ind w:left="1418" w:hanging="709"/>
        <w:jc w:val="both"/>
        <w:rPr>
          <w:rFonts w:ascii="標楷體" w:eastAsia="標楷體" w:hAnsi="標楷體"/>
          <w:sz w:val="28"/>
          <w:szCs w:val="28"/>
        </w:rPr>
      </w:pPr>
      <w:r w:rsidRPr="005A1759">
        <w:rPr>
          <w:rFonts w:ascii="標楷體" w:eastAsia="標楷體" w:hAnsi="標楷體" w:hint="eastAsia"/>
          <w:sz w:val="28"/>
          <w:szCs w:val="28"/>
        </w:rPr>
        <w:t>證券商對各類身心</w:t>
      </w:r>
      <w:r w:rsidR="00C84611" w:rsidRPr="005A1759">
        <w:rPr>
          <w:rFonts w:ascii="標楷體" w:eastAsia="標楷體" w:hAnsi="標楷體" w:hint="eastAsia"/>
          <w:sz w:val="28"/>
          <w:szCs w:val="28"/>
        </w:rPr>
        <w:t>障</w:t>
      </w:r>
      <w:r w:rsidRPr="005A1759">
        <w:rPr>
          <w:rFonts w:ascii="標楷體" w:eastAsia="標楷體" w:hAnsi="標楷體" w:hint="eastAsia"/>
          <w:sz w:val="28"/>
          <w:szCs w:val="28"/>
        </w:rPr>
        <w:t>礙投資人提供友善金融服務</w:t>
      </w:r>
      <w:r w:rsidR="00C84611" w:rsidRPr="005A1759">
        <w:rPr>
          <w:rFonts w:ascii="標楷體" w:eastAsia="標楷體" w:hAnsi="標楷體" w:hint="eastAsia"/>
          <w:sz w:val="28"/>
          <w:szCs w:val="28"/>
        </w:rPr>
        <w:t>時</w:t>
      </w:r>
      <w:r w:rsidRPr="005A1759">
        <w:rPr>
          <w:rFonts w:ascii="標楷體" w:eastAsia="標楷體" w:hAnsi="標楷體" w:hint="eastAsia"/>
          <w:sz w:val="28"/>
          <w:szCs w:val="28"/>
        </w:rPr>
        <w:t>注意事項之原則</w:t>
      </w:r>
      <w:r w:rsidR="00C84611" w:rsidRPr="005A1759">
        <w:rPr>
          <w:rFonts w:ascii="標楷體" w:eastAsia="標楷體" w:hAnsi="標楷體" w:hint="eastAsia"/>
          <w:sz w:val="28"/>
          <w:szCs w:val="28"/>
        </w:rPr>
        <w:t>為何</w:t>
      </w:r>
      <w:r w:rsidRPr="005A1759">
        <w:rPr>
          <w:rFonts w:ascii="標楷體" w:eastAsia="標楷體" w:hAnsi="標楷體" w:hint="eastAsia"/>
          <w:sz w:val="28"/>
          <w:szCs w:val="28"/>
        </w:rPr>
        <w:t xml:space="preserve">？ </w:t>
      </w:r>
    </w:p>
    <w:p w14:paraId="1EEC4644" w14:textId="77777777" w:rsidR="004428DF" w:rsidRPr="005A1759" w:rsidRDefault="004428DF" w:rsidP="005A1759">
      <w:pPr>
        <w:spacing w:line="480" w:lineRule="exact"/>
        <w:ind w:leftChars="295" w:left="1842" w:hangingChars="405" w:hanging="1134"/>
        <w:jc w:val="both"/>
        <w:rPr>
          <w:rFonts w:ascii="標楷體" w:eastAsia="標楷體" w:hAnsi="標楷體"/>
          <w:sz w:val="28"/>
          <w:szCs w:val="28"/>
        </w:rPr>
      </w:pPr>
      <w:r w:rsidRPr="005A1759">
        <w:rPr>
          <w:rFonts w:ascii="標楷體" w:eastAsia="標楷體" w:hAnsi="標楷體" w:hint="eastAsia"/>
          <w:sz w:val="28"/>
          <w:szCs w:val="28"/>
        </w:rPr>
        <w:t>A2</w:t>
      </w:r>
      <w:r w:rsidR="00043A70">
        <w:rPr>
          <w:rFonts w:ascii="標楷體" w:eastAsia="標楷體" w:hAnsi="標楷體"/>
          <w:sz w:val="28"/>
          <w:szCs w:val="28"/>
        </w:rPr>
        <w:t>2</w:t>
      </w:r>
      <w:r w:rsidRPr="005A1759">
        <w:rPr>
          <w:rFonts w:ascii="標楷體" w:eastAsia="標楷體" w:hAnsi="標楷體" w:hint="eastAsia"/>
          <w:sz w:val="28"/>
          <w:szCs w:val="28"/>
        </w:rPr>
        <w:t>、(1)</w:t>
      </w:r>
      <w:r w:rsidR="00C84611" w:rsidRPr="005A1759">
        <w:rPr>
          <w:rFonts w:ascii="標楷體" w:eastAsia="標楷體" w:hAnsi="標楷體" w:hint="eastAsia"/>
          <w:sz w:val="28"/>
          <w:szCs w:val="28"/>
        </w:rPr>
        <w:t xml:space="preserve"> 應有主動、友善服務態度</w:t>
      </w:r>
      <w:r w:rsidRPr="005A1759">
        <w:rPr>
          <w:rFonts w:ascii="標楷體" w:eastAsia="標楷體" w:hAnsi="標楷體" w:hint="eastAsia"/>
          <w:sz w:val="28"/>
          <w:szCs w:val="28"/>
        </w:rPr>
        <w:t>。</w:t>
      </w:r>
    </w:p>
    <w:p w14:paraId="69506E33"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(2) 認識不同的身心障礙者，因應其需求提供各項服務措施。</w:t>
      </w:r>
    </w:p>
    <w:p w14:paraId="4DA09004"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(3) 身心障礙者為獨立個體，應面對面直接溝通，而不是忽略其存在，僅向陪伴者說明。</w:t>
      </w:r>
    </w:p>
    <w:p w14:paraId="23C1BC1A" w14:textId="77777777" w:rsidR="00C84611" w:rsidRPr="005A1759" w:rsidRDefault="00C84611" w:rsidP="005A1759">
      <w:pPr>
        <w:spacing w:line="480" w:lineRule="exact"/>
        <w:ind w:leftChars="590" w:left="1984" w:hangingChars="203" w:hanging="568"/>
        <w:jc w:val="both"/>
        <w:rPr>
          <w:rFonts w:ascii="標楷體" w:eastAsia="標楷體" w:hAnsi="標楷體"/>
          <w:sz w:val="28"/>
          <w:szCs w:val="28"/>
        </w:rPr>
      </w:pPr>
      <w:r w:rsidRPr="005A1759">
        <w:rPr>
          <w:rFonts w:ascii="標楷體" w:eastAsia="標楷體" w:hAnsi="標楷體" w:hint="eastAsia"/>
          <w:sz w:val="28"/>
          <w:szCs w:val="28"/>
        </w:rPr>
        <w:t>(4) 提供服務前清楚說明注意事項，並徵詢其意見與同意。</w:t>
      </w:r>
    </w:p>
    <w:p w14:paraId="5A59F255" w14:textId="77777777" w:rsidR="00CA48D2" w:rsidRPr="007F16F1" w:rsidRDefault="007F16F1"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lastRenderedPageBreak/>
        <w:t>證券商應</w:t>
      </w:r>
      <w:r w:rsidR="00EE789E" w:rsidRPr="007F16F1">
        <w:rPr>
          <w:rFonts w:ascii="標楷體" w:eastAsia="標楷體" w:hAnsi="標楷體" w:hint="eastAsia"/>
          <w:sz w:val="28"/>
          <w:szCs w:val="28"/>
        </w:rPr>
        <w:t>如何對</w:t>
      </w:r>
      <w:r w:rsidRPr="008F63B7">
        <w:rPr>
          <w:rFonts w:ascii="標楷體" w:eastAsia="標楷體" w:hAnsi="標楷體" w:hint="eastAsia"/>
          <w:sz w:val="28"/>
          <w:szCs w:val="28"/>
        </w:rPr>
        <w:t>視覺障礙投資人</w:t>
      </w:r>
      <w:r w:rsidR="00EE789E"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00EE789E" w:rsidRPr="007F16F1">
        <w:rPr>
          <w:rFonts w:ascii="標楷體" w:eastAsia="標楷體" w:hAnsi="標楷體" w:hint="eastAsia"/>
          <w:sz w:val="28"/>
          <w:szCs w:val="28"/>
        </w:rPr>
        <w:t xml:space="preserve">服務？ </w:t>
      </w:r>
    </w:p>
    <w:p w14:paraId="47B28C42" w14:textId="77777777" w:rsidR="00DD6ACC" w:rsidRPr="00582C01" w:rsidRDefault="00CA48D2" w:rsidP="00EF3FDB">
      <w:pPr>
        <w:spacing w:line="480" w:lineRule="exact"/>
        <w:ind w:leftChars="295" w:left="1842" w:hangingChars="405" w:hanging="1134"/>
        <w:jc w:val="both"/>
        <w:rPr>
          <w:rFonts w:ascii="標楷體" w:eastAsia="標楷體" w:hAnsi="標楷體"/>
          <w:sz w:val="28"/>
          <w:szCs w:val="28"/>
        </w:rPr>
      </w:pPr>
      <w:r w:rsidRPr="00582C01">
        <w:rPr>
          <w:rFonts w:ascii="標楷體" w:eastAsia="標楷體" w:hAnsi="標楷體" w:hint="eastAsia"/>
          <w:sz w:val="28"/>
          <w:szCs w:val="28"/>
        </w:rPr>
        <w:t>A</w:t>
      </w:r>
      <w:r w:rsidR="007F7559" w:rsidRPr="00582C01">
        <w:rPr>
          <w:rFonts w:ascii="標楷體" w:eastAsia="標楷體" w:hAnsi="標楷體" w:hint="eastAsia"/>
          <w:sz w:val="28"/>
          <w:szCs w:val="28"/>
        </w:rPr>
        <w:t>2</w:t>
      </w:r>
      <w:r w:rsidR="00043A70">
        <w:rPr>
          <w:rFonts w:ascii="標楷體" w:eastAsia="標楷體" w:hAnsi="標楷體"/>
          <w:sz w:val="28"/>
          <w:szCs w:val="28"/>
        </w:rPr>
        <w:t>3</w:t>
      </w:r>
      <w:r w:rsidRPr="00582C01">
        <w:rPr>
          <w:rFonts w:ascii="標楷體" w:eastAsia="標楷體" w:hAnsi="標楷體" w:hint="eastAsia"/>
          <w:sz w:val="28"/>
          <w:szCs w:val="28"/>
        </w:rPr>
        <w:t>、</w:t>
      </w:r>
      <w:r w:rsidR="00EF3FDB" w:rsidRPr="00582C01">
        <w:rPr>
          <w:rFonts w:ascii="標楷體" w:eastAsia="標楷體" w:hAnsi="標楷體" w:hint="eastAsia"/>
          <w:sz w:val="28"/>
          <w:szCs w:val="28"/>
        </w:rPr>
        <w:t>(1)如視覺障礙投資人臨櫃辦理開戶，證券商應派專人協助填具相關開戶文件。</w:t>
      </w:r>
      <w:r w:rsidR="00746350" w:rsidRPr="00582C01">
        <w:rPr>
          <w:rFonts w:ascii="標楷體" w:eastAsia="標楷體" w:hAnsi="標楷體" w:hint="eastAsia"/>
          <w:sz w:val="28"/>
          <w:szCs w:val="28"/>
        </w:rPr>
        <w:t>因其無法親自閱讀受託買賣有價證券開戶契約相關內容</w:t>
      </w:r>
      <w:r w:rsidR="00EF3FDB" w:rsidRPr="00582C01">
        <w:rPr>
          <w:rFonts w:ascii="標楷體" w:eastAsia="標楷體" w:hAnsi="標楷體"/>
          <w:sz w:val="28"/>
          <w:szCs w:val="28"/>
        </w:rPr>
        <w:t>，</w:t>
      </w:r>
      <w:r w:rsidR="00746350" w:rsidRPr="00582C01">
        <w:rPr>
          <w:rFonts w:ascii="標楷體" w:eastAsia="標楷體" w:hAnsi="標楷體" w:hint="eastAsia"/>
          <w:sz w:val="28"/>
          <w:szCs w:val="28"/>
        </w:rPr>
        <w:t>視</w:t>
      </w:r>
      <w:r w:rsidR="00EF3FDB" w:rsidRPr="00582C01">
        <w:rPr>
          <w:rFonts w:ascii="標楷體" w:eastAsia="標楷體" w:hAnsi="標楷體" w:hint="eastAsia"/>
          <w:sz w:val="28"/>
          <w:szCs w:val="28"/>
        </w:rPr>
        <w:t>覺障礙投資人可</w:t>
      </w:r>
      <w:r w:rsidR="00DD6ACC" w:rsidRPr="00582C01">
        <w:rPr>
          <w:rFonts w:ascii="標楷體" w:eastAsia="標楷體" w:hAnsi="標楷體" w:hint="eastAsia"/>
          <w:sz w:val="28"/>
          <w:szCs w:val="28"/>
        </w:rPr>
        <w:t>請</w:t>
      </w:r>
      <w:r w:rsidR="00DD6ACC" w:rsidRPr="00582C01">
        <w:rPr>
          <w:rFonts w:ascii="標楷體" w:eastAsia="標楷體" w:hAnsi="標楷體"/>
          <w:sz w:val="28"/>
          <w:szCs w:val="28"/>
        </w:rPr>
        <w:t>一名</w:t>
      </w:r>
      <w:r w:rsidR="00DD6ACC" w:rsidRPr="00582C01">
        <w:rPr>
          <w:rFonts w:ascii="標楷體" w:eastAsia="標楷體" w:hAnsi="標楷體" w:hint="eastAsia"/>
          <w:sz w:val="28"/>
          <w:szCs w:val="28"/>
        </w:rPr>
        <w:t>明眼人親友當</w:t>
      </w:r>
      <w:r w:rsidR="00DD6ACC" w:rsidRPr="00582C01">
        <w:rPr>
          <w:rFonts w:ascii="標楷體" w:eastAsia="標楷體" w:hAnsi="標楷體"/>
          <w:sz w:val="28"/>
          <w:szCs w:val="28"/>
        </w:rPr>
        <w:t>見證人</w:t>
      </w:r>
      <w:r w:rsidR="00746350" w:rsidRPr="00582C01">
        <w:rPr>
          <w:rFonts w:ascii="標楷體" w:eastAsia="標楷體" w:hAnsi="標楷體" w:hint="eastAsia"/>
          <w:sz w:val="28"/>
          <w:szCs w:val="28"/>
        </w:rPr>
        <w:t>，</w:t>
      </w:r>
      <w:r w:rsidR="00F83083" w:rsidRPr="00582C01">
        <w:rPr>
          <w:rFonts w:ascii="標楷體" w:eastAsia="標楷體" w:hAnsi="標楷體" w:hint="eastAsia"/>
          <w:sz w:val="28"/>
          <w:szCs w:val="28"/>
        </w:rPr>
        <w:t>如確實有困難無法由親友協同者，經客戶同意並</w:t>
      </w:r>
      <w:r w:rsidR="006F25D8" w:rsidRPr="00582C01">
        <w:rPr>
          <w:rFonts w:ascii="標楷體" w:eastAsia="標楷體" w:hAnsi="標楷體" w:hint="eastAsia"/>
          <w:sz w:val="28"/>
          <w:szCs w:val="28"/>
        </w:rPr>
        <w:t>採</w:t>
      </w:r>
      <w:r w:rsidR="00F83083" w:rsidRPr="00582C01">
        <w:rPr>
          <w:rFonts w:ascii="標楷體" w:eastAsia="標楷體" w:hAnsi="標楷體" w:hint="eastAsia"/>
          <w:sz w:val="28"/>
          <w:szCs w:val="28"/>
        </w:rPr>
        <w:t>適當的控管措</w:t>
      </w:r>
      <w:r w:rsidR="006F25D8" w:rsidRPr="00582C01">
        <w:rPr>
          <w:rFonts w:ascii="標楷體" w:eastAsia="標楷體" w:hAnsi="標楷體" w:hint="eastAsia"/>
          <w:sz w:val="28"/>
          <w:szCs w:val="28"/>
        </w:rPr>
        <w:t>施</w:t>
      </w:r>
      <w:r w:rsidR="00F83083" w:rsidRPr="00582C01">
        <w:rPr>
          <w:rFonts w:ascii="標楷體" w:eastAsia="標楷體" w:hAnsi="標楷體" w:hint="eastAsia"/>
          <w:sz w:val="28"/>
          <w:szCs w:val="28"/>
        </w:rPr>
        <w:t>後，可由非經辦開戶人員配合協助辦理。</w:t>
      </w:r>
    </w:p>
    <w:p w14:paraId="27BB909A" w14:textId="77777777" w:rsidR="00DD6ACC" w:rsidRPr="00582C01" w:rsidRDefault="00DD6ACC" w:rsidP="00DD6ACC">
      <w:pPr>
        <w:spacing w:line="480" w:lineRule="exact"/>
        <w:ind w:leftChars="590" w:left="1839" w:hangingChars="151" w:hanging="423"/>
        <w:jc w:val="both"/>
        <w:rPr>
          <w:rFonts w:ascii="標楷體" w:eastAsia="標楷體" w:hAnsi="標楷體"/>
          <w:sz w:val="28"/>
          <w:szCs w:val="28"/>
        </w:rPr>
      </w:pPr>
      <w:r w:rsidRPr="00582C01">
        <w:rPr>
          <w:rFonts w:ascii="標楷體" w:eastAsia="標楷體" w:hAnsi="標楷體" w:hint="eastAsia"/>
          <w:sz w:val="28"/>
          <w:szCs w:val="28"/>
        </w:rPr>
        <w:t xml:space="preserve">(2)如視覺障礙投資人無法親簽時，處理方式如下： </w:t>
      </w:r>
    </w:p>
    <w:p w14:paraId="61A72881" w14:textId="77777777" w:rsidR="00DD6ACC" w:rsidRPr="00582C01" w:rsidRDefault="00DD6ACC" w:rsidP="00DD6ACC">
      <w:pPr>
        <w:spacing w:line="480" w:lineRule="exact"/>
        <w:ind w:leftChars="767" w:left="2127" w:hangingChars="102" w:hanging="286"/>
        <w:jc w:val="both"/>
        <w:rPr>
          <w:rFonts w:ascii="標楷體" w:eastAsia="標楷體" w:hAnsi="標楷體"/>
          <w:sz w:val="28"/>
          <w:szCs w:val="28"/>
        </w:rPr>
      </w:pPr>
      <w:r w:rsidRPr="00582C01">
        <w:rPr>
          <w:rFonts w:ascii="標楷體" w:eastAsia="標楷體" w:hAnsi="標楷體" w:hint="eastAsia"/>
          <w:sz w:val="28"/>
          <w:szCs w:val="28"/>
        </w:rPr>
        <w:t>a.如用印章代替簽名者，得經親友或社福機構人員或非經辦開戶人員任一人簽名證明。</w:t>
      </w:r>
    </w:p>
    <w:p w14:paraId="64C9BE6B" w14:textId="77777777" w:rsidR="00DD6ACC" w:rsidRPr="00582C01" w:rsidRDefault="00DD6ACC" w:rsidP="00DD6ACC">
      <w:pPr>
        <w:spacing w:line="480" w:lineRule="exact"/>
        <w:ind w:leftChars="767" w:left="2127" w:hangingChars="102" w:hanging="286"/>
        <w:jc w:val="both"/>
        <w:rPr>
          <w:rFonts w:ascii="標楷體" w:eastAsia="標楷體" w:hAnsi="標楷體"/>
          <w:sz w:val="28"/>
          <w:szCs w:val="28"/>
        </w:rPr>
      </w:pPr>
      <w:r w:rsidRPr="00582C01">
        <w:rPr>
          <w:rFonts w:ascii="標楷體" w:eastAsia="標楷體" w:hAnsi="標楷體" w:hint="eastAsia"/>
          <w:sz w:val="28"/>
          <w:szCs w:val="28"/>
        </w:rPr>
        <w:t>b.如以指印、十字或其他符號代替簽名者，依民法第3條第3項規定，須經2人簽名證明(即2位見證人)，即親友或社福機構人員或非經辦開戶人員任二人簽名證明，始與簽名生同等之效力</w:t>
      </w:r>
    </w:p>
    <w:p w14:paraId="2A9AFBBE" w14:textId="77777777" w:rsidR="00CA48D2" w:rsidRPr="008402DB" w:rsidRDefault="00DD6ACC" w:rsidP="00DD6ACC">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(3)</w:t>
      </w:r>
      <w:r w:rsidR="00010B56">
        <w:rPr>
          <w:rFonts w:ascii="標楷體" w:eastAsia="標楷體" w:hAnsi="標楷體" w:hint="eastAsia"/>
          <w:sz w:val="28"/>
          <w:szCs w:val="28"/>
        </w:rPr>
        <w:t>如不方便</w:t>
      </w:r>
      <w:r w:rsidR="00010B56" w:rsidRPr="001D0A87">
        <w:rPr>
          <w:rFonts w:ascii="標楷體" w:eastAsia="標楷體" w:hAnsi="標楷體" w:hint="eastAsia"/>
          <w:sz w:val="28"/>
          <w:szCs w:val="28"/>
        </w:rPr>
        <w:t>臨櫃</w:t>
      </w:r>
      <w:r w:rsidR="00010B56">
        <w:rPr>
          <w:rFonts w:ascii="標楷體" w:eastAsia="標楷體" w:hAnsi="標楷體" w:hint="eastAsia"/>
          <w:sz w:val="28"/>
          <w:szCs w:val="28"/>
        </w:rPr>
        <w:t>辦理開戶，為服務</w:t>
      </w:r>
      <w:r w:rsidR="00010B56" w:rsidRPr="00A77622">
        <w:rPr>
          <w:rFonts w:ascii="標楷體" w:eastAsia="標楷體" w:hAnsi="標楷體" w:hint="eastAsia"/>
          <w:sz w:val="28"/>
          <w:szCs w:val="28"/>
        </w:rPr>
        <w:t>視覺</w:t>
      </w:r>
      <w:r w:rsidR="00010B56" w:rsidRPr="00F85DF5">
        <w:rPr>
          <w:rFonts w:ascii="標楷體" w:eastAsia="標楷體" w:hAnsi="標楷體" w:hint="eastAsia"/>
          <w:sz w:val="28"/>
          <w:szCs w:val="28"/>
        </w:rPr>
        <w:t>障礙投資人</w:t>
      </w:r>
      <w:r w:rsidR="00010B56">
        <w:rPr>
          <w:rFonts w:ascii="標楷體" w:eastAsia="標楷體" w:hAnsi="標楷體" w:hint="eastAsia"/>
          <w:sz w:val="28"/>
          <w:szCs w:val="28"/>
        </w:rPr>
        <w:t>，</w:t>
      </w:r>
      <w:r w:rsidR="00010B56" w:rsidRPr="004B4A28">
        <w:rPr>
          <w:rFonts w:ascii="標楷體" w:eastAsia="標楷體" w:hAnsi="標楷體" w:hint="eastAsia"/>
          <w:sz w:val="28"/>
          <w:szCs w:val="28"/>
        </w:rPr>
        <w:t>證券商</w:t>
      </w:r>
      <w:r w:rsidR="00010B56">
        <w:rPr>
          <w:rFonts w:ascii="標楷體" w:eastAsia="標楷體" w:hAnsi="標楷體" w:hint="eastAsia"/>
          <w:sz w:val="28"/>
          <w:szCs w:val="28"/>
        </w:rPr>
        <w:t>可</w:t>
      </w:r>
      <w:r w:rsidR="00010B56" w:rsidRPr="008402DB">
        <w:rPr>
          <w:rFonts w:ascii="標楷體" w:eastAsia="標楷體" w:hAnsi="標楷體" w:hint="eastAsia"/>
          <w:sz w:val="28"/>
          <w:szCs w:val="28"/>
        </w:rPr>
        <w:t>接受客戶要求派員至客戶所在地辦理開戶之前置作業</w:t>
      </w:r>
      <w:r w:rsidR="008402DB" w:rsidRPr="008402DB">
        <w:rPr>
          <w:rFonts w:ascii="標楷體" w:eastAsia="標楷體" w:hAnsi="標楷體" w:hint="eastAsia"/>
          <w:sz w:val="28"/>
          <w:szCs w:val="28"/>
        </w:rPr>
        <w:t>，相關作業方式比照臨櫃辦理提供之服務。</w:t>
      </w:r>
    </w:p>
    <w:p w14:paraId="16B87EF1" w14:textId="77777777" w:rsidR="005F281C" w:rsidRDefault="00010B56"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4</w:t>
      </w:r>
      <w:r>
        <w:rPr>
          <w:rFonts w:ascii="標楷體" w:eastAsia="標楷體" w:hAnsi="標楷體" w:hint="eastAsia"/>
          <w:sz w:val="28"/>
          <w:szCs w:val="28"/>
        </w:rPr>
        <w:t>)</w:t>
      </w:r>
      <w:r w:rsidRPr="008F63B7">
        <w:rPr>
          <w:rFonts w:ascii="標楷體" w:eastAsia="標楷體" w:hAnsi="標楷體" w:hint="eastAsia"/>
          <w:sz w:val="28"/>
          <w:szCs w:val="28"/>
        </w:rPr>
        <w:t>視覺障礙投資人</w:t>
      </w:r>
      <w:r>
        <w:rPr>
          <w:rFonts w:ascii="標楷體" w:eastAsia="標楷體" w:hAnsi="標楷體" w:hint="eastAsia"/>
          <w:sz w:val="28"/>
          <w:szCs w:val="28"/>
        </w:rPr>
        <w:t>因</w:t>
      </w:r>
      <w:r w:rsidRPr="00746350">
        <w:rPr>
          <w:rFonts w:ascii="標楷體" w:eastAsia="標楷體" w:hAnsi="標楷體" w:hint="eastAsia"/>
          <w:sz w:val="28"/>
          <w:szCs w:val="28"/>
        </w:rPr>
        <w:t>無法親自閱讀受託買賣有價證券開戶契約相關內容</w:t>
      </w:r>
      <w:r w:rsidRPr="00A61841">
        <w:rPr>
          <w:rFonts w:ascii="標楷體" w:eastAsia="標楷體" w:hAnsi="標楷體"/>
          <w:sz w:val="28"/>
          <w:szCs w:val="28"/>
        </w:rPr>
        <w:t>，</w:t>
      </w:r>
      <w:r>
        <w:rPr>
          <w:rFonts w:ascii="標楷體" w:eastAsia="標楷體" w:hAnsi="標楷體" w:hint="eastAsia"/>
          <w:sz w:val="28"/>
          <w:szCs w:val="28"/>
        </w:rPr>
        <w:t>開戶人員應</w:t>
      </w:r>
      <w:r w:rsidRPr="00010B56">
        <w:rPr>
          <w:rFonts w:ascii="標楷體" w:eastAsia="標楷體" w:hAnsi="標楷體" w:hint="eastAsia"/>
          <w:sz w:val="28"/>
          <w:szCs w:val="28"/>
        </w:rPr>
        <w:t>朗讀開戶契約「重點內容」給客戶聆聽，確認客戶已清楚有價證券交易之權利及義務後，見證人應於開戶契約內開戶同意書空白處註明『客戶經□□□朗讀開戶契約重點內容，已清楚權利義務』字樣，見證時間及地點由見證人親自簽名並註明身分證字號</w:t>
      </w:r>
      <w:r>
        <w:rPr>
          <w:rFonts w:ascii="標楷體" w:eastAsia="標楷體" w:hAnsi="標楷體" w:hint="eastAsia"/>
          <w:sz w:val="28"/>
          <w:szCs w:val="28"/>
        </w:rPr>
        <w:t>，並</w:t>
      </w:r>
      <w:r w:rsidRPr="00010B56">
        <w:rPr>
          <w:rFonts w:ascii="標楷體" w:eastAsia="標楷體" w:hAnsi="標楷體" w:hint="eastAsia"/>
          <w:sz w:val="28"/>
          <w:szCs w:val="28"/>
        </w:rPr>
        <w:t>留存見證人身分證影本及連絡電話。</w:t>
      </w:r>
    </w:p>
    <w:p w14:paraId="3EEAB200" w14:textId="77777777" w:rsidR="00010B56" w:rsidRDefault="005F281C"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5</w:t>
      </w:r>
      <w:r>
        <w:rPr>
          <w:rFonts w:ascii="標楷體" w:eastAsia="標楷體" w:hAnsi="標楷體" w:hint="eastAsia"/>
          <w:sz w:val="28"/>
          <w:szCs w:val="28"/>
        </w:rPr>
        <w:t>)</w:t>
      </w:r>
      <w:r w:rsidRPr="005F281C">
        <w:rPr>
          <w:rFonts w:ascii="標楷體" w:eastAsia="標楷體" w:hAnsi="標楷體" w:hint="eastAsia"/>
          <w:sz w:val="28"/>
          <w:szCs w:val="28"/>
        </w:rPr>
        <w:t>倘</w:t>
      </w:r>
      <w:r>
        <w:rPr>
          <w:rFonts w:ascii="標楷體" w:eastAsia="標楷體" w:hAnsi="標楷體" w:hint="eastAsia"/>
          <w:sz w:val="28"/>
          <w:szCs w:val="28"/>
        </w:rPr>
        <w:t>投資人</w:t>
      </w:r>
      <w:r w:rsidRPr="005F281C">
        <w:rPr>
          <w:rFonts w:ascii="標楷體" w:eastAsia="標楷體" w:hAnsi="標楷體" w:hint="eastAsia"/>
          <w:sz w:val="28"/>
          <w:szCs w:val="28"/>
        </w:rPr>
        <w:t>為意識不清無法確實表達本人之意思者，應婉拒其開戶</w:t>
      </w:r>
      <w:r>
        <w:rPr>
          <w:rFonts w:ascii="標楷體" w:eastAsia="標楷體" w:hAnsi="標楷體" w:hint="eastAsia"/>
          <w:sz w:val="28"/>
          <w:szCs w:val="28"/>
        </w:rPr>
        <w:t>。</w:t>
      </w:r>
    </w:p>
    <w:p w14:paraId="4CBB8AA8" w14:textId="77777777" w:rsidR="00010B56" w:rsidRDefault="00010B56" w:rsidP="00010B56">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w:t>
      </w:r>
      <w:r w:rsidR="00766358">
        <w:rPr>
          <w:rFonts w:ascii="標楷體" w:eastAsia="標楷體" w:hAnsi="標楷體" w:hint="eastAsia"/>
          <w:sz w:val="28"/>
          <w:szCs w:val="28"/>
        </w:rPr>
        <w:t>6</w:t>
      </w:r>
      <w:r>
        <w:rPr>
          <w:rFonts w:ascii="標楷體" w:eastAsia="標楷體" w:hAnsi="標楷體" w:hint="eastAsia"/>
          <w:sz w:val="28"/>
          <w:szCs w:val="28"/>
        </w:rPr>
        <w:t>)引導</w:t>
      </w:r>
      <w:r w:rsidRPr="00340026">
        <w:rPr>
          <w:rFonts w:ascii="標楷體" w:eastAsia="標楷體" w:hAnsi="標楷體" w:hint="eastAsia"/>
          <w:sz w:val="28"/>
          <w:szCs w:val="28"/>
        </w:rPr>
        <w:t>視覺障礙投資人</w:t>
      </w:r>
      <w:r w:rsidRPr="009C5BC3">
        <w:rPr>
          <w:rFonts w:ascii="標楷體" w:eastAsia="標楷體" w:hAnsi="標楷體" w:hint="eastAsia"/>
          <w:sz w:val="28"/>
          <w:szCs w:val="28"/>
        </w:rPr>
        <w:t>使用電話下單、語音下單等方式</w:t>
      </w:r>
      <w:r>
        <w:rPr>
          <w:rFonts w:ascii="標楷體" w:eastAsia="標楷體" w:hAnsi="標楷體" w:hint="eastAsia"/>
          <w:sz w:val="28"/>
          <w:szCs w:val="28"/>
        </w:rPr>
        <w:t>進行交易</w:t>
      </w:r>
      <w:r w:rsidRPr="009C5BC3">
        <w:rPr>
          <w:rFonts w:ascii="標楷體" w:eastAsia="標楷體" w:hAnsi="標楷體" w:hint="eastAsia"/>
          <w:sz w:val="28"/>
          <w:szCs w:val="28"/>
        </w:rPr>
        <w:t>，營業員再以電話</w:t>
      </w:r>
      <w:r>
        <w:rPr>
          <w:rFonts w:ascii="標楷體" w:eastAsia="標楷體" w:hAnsi="標楷體" w:hint="eastAsia"/>
          <w:sz w:val="28"/>
          <w:szCs w:val="28"/>
        </w:rPr>
        <w:t>做</w:t>
      </w:r>
      <w:r w:rsidRPr="009C5BC3">
        <w:rPr>
          <w:rFonts w:ascii="標楷體" w:eastAsia="標楷體" w:hAnsi="標楷體" w:hint="eastAsia"/>
          <w:sz w:val="28"/>
          <w:szCs w:val="28"/>
        </w:rPr>
        <w:t>成交回報。</w:t>
      </w:r>
    </w:p>
    <w:p w14:paraId="51C33502" w14:textId="77777777" w:rsidR="00D87045" w:rsidRPr="005A1759" w:rsidRDefault="004428DF" w:rsidP="00D87045">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w:t>
      </w:r>
      <w:r w:rsidR="00766358">
        <w:rPr>
          <w:rFonts w:ascii="標楷體" w:eastAsia="標楷體" w:hAnsi="標楷體" w:hint="eastAsia"/>
          <w:sz w:val="28"/>
          <w:szCs w:val="28"/>
        </w:rPr>
        <w:t>7</w:t>
      </w:r>
      <w:r w:rsidRPr="005A1759">
        <w:rPr>
          <w:rFonts w:ascii="標楷體" w:eastAsia="標楷體" w:hAnsi="標楷體" w:hint="eastAsia"/>
          <w:sz w:val="28"/>
          <w:szCs w:val="28"/>
        </w:rPr>
        <w:t>)</w:t>
      </w:r>
      <w:r w:rsidR="00D87045" w:rsidRPr="005A1759">
        <w:rPr>
          <w:rFonts w:ascii="標楷體" w:eastAsia="標楷體" w:hAnsi="標楷體" w:hint="eastAsia"/>
          <w:sz w:val="28"/>
          <w:szCs w:val="28"/>
        </w:rPr>
        <w:t>證券商從業人員對視覺障礙投資人服務注意事項如下：</w:t>
      </w:r>
    </w:p>
    <w:p w14:paraId="48D56FBC"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A、主動打招呼、詢問需求，並提供正確的引導方式。</w:t>
      </w:r>
    </w:p>
    <w:p w14:paraId="3F2C4940"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lastRenderedPageBreak/>
        <w:t>B、傳遞正確訊息（以時鐘方位告知位置）、協助取物並放置手上。</w:t>
      </w:r>
    </w:p>
    <w:p w14:paraId="210300CE" w14:textId="77777777" w:rsidR="00D87045" w:rsidRPr="005A1759" w:rsidRDefault="00D87045" w:rsidP="00D87045">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C、</w:t>
      </w:r>
      <w:r w:rsidR="000E3EA4" w:rsidRPr="005A1759">
        <w:rPr>
          <w:rFonts w:ascii="標楷體" w:eastAsia="標楷體" w:hAnsi="標楷體" w:hint="eastAsia"/>
          <w:sz w:val="28"/>
          <w:szCs w:val="28"/>
        </w:rPr>
        <w:t>如何引導視覺障礙者（愛盲基金會</w:t>
      </w:r>
      <w:hyperlink r:id="rId7" w:history="1">
        <w:r w:rsidR="000E3EA4" w:rsidRPr="005A1759">
          <w:rPr>
            <w:rFonts w:ascii="標楷體" w:eastAsia="標楷體" w:hAnsi="標楷體" w:hint="eastAsia"/>
            <w:sz w:val="28"/>
            <w:szCs w:val="28"/>
          </w:rPr>
          <w:t>http://www.tfb.org.tw/</w:t>
        </w:r>
      </w:hyperlink>
      <w:r w:rsidR="000E3EA4" w:rsidRPr="005A1759">
        <w:rPr>
          <w:rFonts w:ascii="標楷體" w:eastAsia="標楷體" w:hAnsi="標楷體" w:hint="eastAsia"/>
          <w:sz w:val="28"/>
          <w:szCs w:val="28"/>
        </w:rPr>
        <w:t>）：</w:t>
      </w:r>
    </w:p>
    <w:p w14:paraId="0B42AF8A" w14:textId="77777777" w:rsidR="00D87045"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(A) 問：詢問協助─主動詢問視障朋友，是否需要協助？</w:t>
      </w:r>
    </w:p>
    <w:p w14:paraId="1854E64D"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(B) 拍：輕拍手背─視障朋友需要引導協助時，會以手背輕觸對方的手背，然後將手輕扣在您的手肘部位，接受您的引導。</w:t>
      </w:r>
    </w:p>
    <w:p w14:paraId="0C13CF0C"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(C) 引：引導行進─引導視障朋友時，請略在前保持半步至一步距離，並讓視障者走在您的右後方，但有特殊習慣之視障朋友不在此限。</w:t>
      </w:r>
    </w:p>
    <w:p w14:paraId="6EFAC63D" w14:textId="77777777" w:rsidR="000E3EA4" w:rsidRPr="005A1759" w:rsidRDefault="000E3EA4" w:rsidP="000E3EA4">
      <w:pPr>
        <w:spacing w:line="480" w:lineRule="exact"/>
        <w:ind w:leftChars="945" w:left="2694" w:hangingChars="152" w:hanging="426"/>
        <w:jc w:val="both"/>
        <w:rPr>
          <w:rFonts w:ascii="標楷體" w:eastAsia="標楷體" w:hAnsi="標楷體"/>
          <w:sz w:val="28"/>
          <w:szCs w:val="28"/>
        </w:rPr>
      </w:pPr>
      <w:r w:rsidRPr="005A1759">
        <w:rPr>
          <w:rFonts w:ascii="標楷體" w:eastAsia="標楷體" w:hAnsi="標楷體" w:hint="eastAsia"/>
          <w:sz w:val="28"/>
          <w:szCs w:val="28"/>
        </w:rPr>
        <w:t>(D) 報：報導路況─引導時，路況若有變化，如：高低差、坑洞、障礙物，應提前告知視障者，依其步幅為衡量，告知如何通過。遇上方有障礙物，應助其以手觸摸邊緣，帶引低身通過。</w:t>
      </w:r>
    </w:p>
    <w:p w14:paraId="25940BEC" w14:textId="77777777" w:rsidR="00CA48D2"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Pr="008F63B7">
        <w:rPr>
          <w:rFonts w:ascii="標楷體" w:eastAsia="標楷體" w:hAnsi="標楷體" w:hint="eastAsia"/>
          <w:sz w:val="28"/>
          <w:szCs w:val="28"/>
        </w:rPr>
        <w:t>聽覺障礙投資人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服務？</w:t>
      </w:r>
    </w:p>
    <w:p w14:paraId="3B9A16A8" w14:textId="77777777" w:rsidR="008F63B7" w:rsidRDefault="008F63B7" w:rsidP="00626785">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7F7559">
        <w:rPr>
          <w:rFonts w:ascii="標楷體" w:eastAsia="標楷體" w:hAnsi="標楷體" w:hint="eastAsia"/>
          <w:sz w:val="28"/>
          <w:szCs w:val="28"/>
        </w:rPr>
        <w:t>2</w:t>
      </w:r>
      <w:r w:rsidR="00043A70">
        <w:rPr>
          <w:rFonts w:ascii="標楷體" w:eastAsia="標楷體" w:hAnsi="標楷體"/>
          <w:sz w:val="28"/>
          <w:szCs w:val="28"/>
        </w:rPr>
        <w:t>4</w:t>
      </w:r>
      <w:r>
        <w:rPr>
          <w:rFonts w:ascii="標楷體" w:eastAsia="標楷體" w:hAnsi="標楷體" w:hint="eastAsia"/>
          <w:sz w:val="28"/>
          <w:szCs w:val="28"/>
        </w:rPr>
        <w:t>、</w:t>
      </w:r>
      <w:r w:rsidR="00626785">
        <w:rPr>
          <w:rFonts w:ascii="標楷體" w:eastAsia="標楷體" w:hAnsi="標楷體" w:hint="eastAsia"/>
          <w:sz w:val="28"/>
          <w:szCs w:val="28"/>
        </w:rPr>
        <w:t>(1)儘量引導</w:t>
      </w:r>
      <w:r w:rsidR="00626785" w:rsidRPr="00BE1798">
        <w:rPr>
          <w:rFonts w:ascii="標楷體" w:eastAsia="標楷體" w:hAnsi="標楷體" w:hint="eastAsia"/>
          <w:sz w:val="28"/>
          <w:szCs w:val="28"/>
        </w:rPr>
        <w:t>聽</w:t>
      </w:r>
      <w:r w:rsidR="00626785" w:rsidRPr="00A77622">
        <w:rPr>
          <w:rFonts w:ascii="標楷體" w:eastAsia="標楷體" w:hAnsi="標楷體" w:hint="eastAsia"/>
          <w:sz w:val="28"/>
          <w:szCs w:val="28"/>
        </w:rPr>
        <w:t>覺</w:t>
      </w:r>
      <w:r w:rsidR="00626785" w:rsidRPr="00F85DF5">
        <w:rPr>
          <w:rFonts w:ascii="標楷體" w:eastAsia="標楷體" w:hAnsi="標楷體" w:hint="eastAsia"/>
          <w:sz w:val="28"/>
          <w:szCs w:val="28"/>
        </w:rPr>
        <w:t>障礙投資人</w:t>
      </w:r>
      <w:r w:rsidR="00626785">
        <w:rPr>
          <w:rFonts w:ascii="標楷體" w:eastAsia="標楷體" w:hAnsi="標楷體" w:hint="eastAsia"/>
          <w:sz w:val="28"/>
          <w:szCs w:val="28"/>
        </w:rPr>
        <w:t>利用電腦</w:t>
      </w:r>
      <w:r w:rsidR="00626785" w:rsidRPr="00985EFC">
        <w:rPr>
          <w:rFonts w:ascii="標楷體" w:eastAsia="標楷體" w:hAnsi="標楷體" w:hint="eastAsia"/>
          <w:sz w:val="28"/>
          <w:szCs w:val="28"/>
        </w:rPr>
        <w:t>以線上開戶系統進行開戶申請</w:t>
      </w:r>
      <w:r w:rsidR="00626785">
        <w:rPr>
          <w:rFonts w:ascii="標楷體" w:eastAsia="標楷體" w:hAnsi="標楷體" w:hint="eastAsia"/>
          <w:sz w:val="28"/>
          <w:szCs w:val="28"/>
        </w:rPr>
        <w:t>。</w:t>
      </w:r>
      <w:r w:rsidR="00626785" w:rsidRPr="00A61841">
        <w:rPr>
          <w:rFonts w:ascii="標楷體" w:eastAsia="標楷體" w:hAnsi="標楷體" w:hint="eastAsia"/>
          <w:sz w:val="28"/>
          <w:szCs w:val="28"/>
        </w:rPr>
        <w:t>如</w:t>
      </w:r>
      <w:r w:rsidR="00626785" w:rsidRPr="008F63B7">
        <w:rPr>
          <w:rFonts w:ascii="標楷體" w:eastAsia="標楷體" w:hAnsi="標楷體" w:hint="eastAsia"/>
          <w:sz w:val="28"/>
          <w:szCs w:val="28"/>
        </w:rPr>
        <w:t>聽覺障礙投資人</w:t>
      </w:r>
      <w:r w:rsidR="00626785" w:rsidRPr="001D0A87">
        <w:rPr>
          <w:rFonts w:ascii="標楷體" w:eastAsia="標楷體" w:hAnsi="標楷體" w:hint="eastAsia"/>
          <w:sz w:val="28"/>
          <w:szCs w:val="28"/>
        </w:rPr>
        <w:t>臨櫃</w:t>
      </w:r>
      <w:r w:rsidR="00626785">
        <w:rPr>
          <w:rFonts w:ascii="標楷體" w:eastAsia="標楷體" w:hAnsi="標楷體" w:hint="eastAsia"/>
          <w:sz w:val="28"/>
          <w:szCs w:val="28"/>
        </w:rPr>
        <w:t>辦理開戶</w:t>
      </w:r>
      <w:r w:rsidR="00626785" w:rsidRPr="00A61841">
        <w:rPr>
          <w:rFonts w:ascii="標楷體" w:eastAsia="標楷體" w:hAnsi="標楷體" w:hint="eastAsia"/>
          <w:sz w:val="28"/>
          <w:szCs w:val="28"/>
        </w:rPr>
        <w:t>，</w:t>
      </w:r>
      <w:r w:rsidR="00626785">
        <w:rPr>
          <w:rFonts w:ascii="標楷體" w:eastAsia="標楷體" w:hAnsi="標楷體" w:hint="eastAsia"/>
          <w:sz w:val="28"/>
          <w:szCs w:val="28"/>
        </w:rPr>
        <w:t>證券商應派專人協助</w:t>
      </w:r>
      <w:r w:rsidR="00626785" w:rsidRPr="00746350">
        <w:rPr>
          <w:rFonts w:ascii="標楷體" w:eastAsia="標楷體" w:hAnsi="標楷體" w:hint="eastAsia"/>
          <w:sz w:val="28"/>
          <w:szCs w:val="28"/>
        </w:rPr>
        <w:t>填具相關</w:t>
      </w:r>
      <w:r w:rsidR="00626785">
        <w:rPr>
          <w:rFonts w:ascii="標楷體" w:eastAsia="標楷體" w:hAnsi="標楷體" w:hint="eastAsia"/>
          <w:sz w:val="28"/>
          <w:szCs w:val="28"/>
        </w:rPr>
        <w:t>開戶文件。</w:t>
      </w:r>
      <w:r w:rsidR="00626785" w:rsidRPr="001D0A87">
        <w:rPr>
          <w:rFonts w:ascii="標楷體" w:eastAsia="標楷體" w:hAnsi="標楷體" w:hint="eastAsia"/>
          <w:sz w:val="28"/>
          <w:szCs w:val="28"/>
        </w:rPr>
        <w:t>開戶人員</w:t>
      </w:r>
      <w:r w:rsidR="00626785" w:rsidRPr="00626785">
        <w:rPr>
          <w:rFonts w:ascii="標楷體" w:eastAsia="標楷體" w:hAnsi="標楷體" w:hint="eastAsia"/>
          <w:sz w:val="28"/>
          <w:szCs w:val="28"/>
        </w:rPr>
        <w:t>溝通方式著重於看、寫，並</w:t>
      </w:r>
      <w:r w:rsidR="00626785" w:rsidRPr="001D0A87">
        <w:rPr>
          <w:rFonts w:ascii="標楷體" w:eastAsia="標楷體" w:hAnsi="標楷體" w:hint="eastAsia"/>
          <w:sz w:val="28"/>
          <w:szCs w:val="28"/>
        </w:rPr>
        <w:t>將開戶說明書相關作業流程</w:t>
      </w:r>
      <w:r w:rsidR="00626785">
        <w:rPr>
          <w:rFonts w:ascii="標楷體" w:eastAsia="標楷體" w:hAnsi="標楷體" w:hint="eastAsia"/>
          <w:sz w:val="28"/>
          <w:szCs w:val="28"/>
        </w:rPr>
        <w:t>，</w:t>
      </w:r>
      <w:r w:rsidR="00626785" w:rsidRPr="001D0A87">
        <w:rPr>
          <w:rFonts w:ascii="標楷體" w:eastAsia="標楷體" w:hAnsi="標楷體" w:hint="eastAsia"/>
          <w:sz w:val="28"/>
          <w:szCs w:val="28"/>
        </w:rPr>
        <w:t>向客戶說明與解釋清</w:t>
      </w:r>
      <w:r w:rsidR="00626785">
        <w:rPr>
          <w:rFonts w:ascii="標楷體" w:eastAsia="標楷體" w:hAnsi="標楷體" w:hint="eastAsia"/>
          <w:sz w:val="28"/>
          <w:szCs w:val="28"/>
        </w:rPr>
        <w:t>楚</w:t>
      </w:r>
      <w:r w:rsidR="00626785" w:rsidRPr="008D03C1">
        <w:rPr>
          <w:rFonts w:ascii="標楷體" w:eastAsia="標楷體" w:hAnsi="標楷體" w:hint="eastAsia"/>
          <w:sz w:val="28"/>
          <w:szCs w:val="28"/>
        </w:rPr>
        <w:t>，</w:t>
      </w:r>
      <w:r w:rsidR="00626785">
        <w:rPr>
          <w:rFonts w:ascii="標楷體" w:eastAsia="標楷體" w:hAnsi="標楷體" w:hint="eastAsia"/>
          <w:sz w:val="28"/>
          <w:szCs w:val="28"/>
        </w:rPr>
        <w:t>協助</w:t>
      </w:r>
      <w:r w:rsidR="00626785" w:rsidRPr="008D03C1">
        <w:rPr>
          <w:rFonts w:ascii="標楷體" w:eastAsia="標楷體" w:hAnsi="標楷體" w:hint="eastAsia"/>
          <w:sz w:val="28"/>
          <w:szCs w:val="28"/>
        </w:rPr>
        <w:t>完成開戶。</w:t>
      </w:r>
    </w:p>
    <w:p w14:paraId="2163EE2B" w14:textId="77777777" w:rsidR="00626785" w:rsidRDefault="00626785" w:rsidP="00626785">
      <w:pPr>
        <w:spacing w:line="480" w:lineRule="exact"/>
        <w:ind w:leftChars="530" w:left="1843" w:hanging="571"/>
        <w:jc w:val="both"/>
        <w:rPr>
          <w:rFonts w:ascii="標楷體" w:eastAsia="標楷體" w:hAnsi="標楷體"/>
          <w:sz w:val="28"/>
          <w:szCs w:val="28"/>
        </w:rPr>
      </w:pPr>
      <w:r>
        <w:rPr>
          <w:rFonts w:ascii="標楷體" w:eastAsia="標楷體" w:hAnsi="標楷體" w:hint="eastAsia"/>
          <w:sz w:val="28"/>
          <w:szCs w:val="28"/>
        </w:rPr>
        <w:t xml:space="preserve"> (2)</w:t>
      </w:r>
      <w:r w:rsidRPr="00626785">
        <w:rPr>
          <w:rFonts w:ascii="標楷體" w:eastAsia="標楷體" w:hAnsi="標楷體" w:hint="eastAsia"/>
          <w:sz w:val="28"/>
          <w:szCs w:val="28"/>
        </w:rPr>
        <w:t xml:space="preserve"> </w:t>
      </w:r>
      <w:r>
        <w:rPr>
          <w:rFonts w:ascii="標楷體" w:eastAsia="標楷體" w:hAnsi="標楷體" w:hint="eastAsia"/>
          <w:sz w:val="28"/>
          <w:szCs w:val="28"/>
        </w:rPr>
        <w:t>引導</w:t>
      </w:r>
      <w:r w:rsidRPr="00BE1798">
        <w:rPr>
          <w:rFonts w:ascii="標楷體" w:eastAsia="標楷體" w:hAnsi="標楷體" w:hint="eastAsia"/>
          <w:sz w:val="28"/>
          <w:szCs w:val="28"/>
        </w:rPr>
        <w:t>聽</w:t>
      </w:r>
      <w:r w:rsidRPr="00340026">
        <w:rPr>
          <w:rFonts w:ascii="標楷體" w:eastAsia="標楷體" w:hAnsi="標楷體" w:hint="eastAsia"/>
          <w:sz w:val="28"/>
          <w:szCs w:val="28"/>
        </w:rPr>
        <w:t>覺障礙投資人</w:t>
      </w:r>
      <w:r w:rsidR="00452F78">
        <w:rPr>
          <w:rFonts w:ascii="標楷體" w:eastAsia="標楷體" w:hAnsi="標楷體" w:hint="eastAsia"/>
          <w:sz w:val="28"/>
          <w:szCs w:val="28"/>
        </w:rPr>
        <w:t>使用</w:t>
      </w:r>
      <w:r w:rsidR="00452F78" w:rsidRPr="008D03C1">
        <w:rPr>
          <w:rFonts w:ascii="標楷體" w:eastAsia="標楷體" w:hAnsi="標楷體" w:hint="eastAsia"/>
          <w:sz w:val="28"/>
          <w:szCs w:val="28"/>
        </w:rPr>
        <w:t>網路下單，透過電子系統下單、包括資訊傳遞及相關規定</w:t>
      </w:r>
      <w:r w:rsidR="00452F78">
        <w:rPr>
          <w:rFonts w:ascii="標楷體" w:eastAsia="標楷體" w:hAnsi="標楷體" w:hint="eastAsia"/>
          <w:sz w:val="28"/>
          <w:szCs w:val="28"/>
        </w:rPr>
        <w:t>，</w:t>
      </w:r>
      <w:r w:rsidR="00452F78" w:rsidRPr="008D03C1">
        <w:rPr>
          <w:rFonts w:ascii="標楷體" w:eastAsia="標楷體" w:hAnsi="標楷體" w:hint="eastAsia"/>
          <w:sz w:val="28"/>
          <w:szCs w:val="28"/>
        </w:rPr>
        <w:t>以避免</w:t>
      </w:r>
      <w:r w:rsidR="00452F78">
        <w:rPr>
          <w:rFonts w:ascii="標楷體" w:eastAsia="標楷體" w:hAnsi="標楷體" w:hint="eastAsia"/>
          <w:sz w:val="28"/>
          <w:szCs w:val="28"/>
        </w:rPr>
        <w:t>產生</w:t>
      </w:r>
      <w:r w:rsidR="00452F78" w:rsidRPr="008D03C1">
        <w:rPr>
          <w:rFonts w:ascii="標楷體" w:eastAsia="標楷體" w:hAnsi="標楷體" w:hint="eastAsia"/>
          <w:sz w:val="28"/>
          <w:szCs w:val="28"/>
        </w:rPr>
        <w:t>溝通上的誤解。</w:t>
      </w:r>
    </w:p>
    <w:p w14:paraId="11B4B7DF" w14:textId="77777777" w:rsidR="00E94F54" w:rsidRPr="005A1759" w:rsidRDefault="00E94F54" w:rsidP="00E94F54">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(3) 證券商從業人員對聽覺障礙投資人服務注意事項如下：</w:t>
      </w:r>
    </w:p>
    <w:p w14:paraId="5CFEAE17"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A、打招呼：正面揮手示意，可將手握拳放在鼻子上，代表手語「你好」。不可只與陪同者說話。</w:t>
      </w:r>
    </w:p>
    <w:p w14:paraId="31699E85"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B、選擇適合的溝通方式，於服務櫃台提供筆談服務（可準備常用圖卡與字卡）或手語視訊服務。</w:t>
      </w:r>
    </w:p>
    <w:p w14:paraId="3BF318F4"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lastRenderedPageBreak/>
        <w:t>C、溝通7不要：不要刻意大聲、不要靠近耳朵講、不要在吵雜環境、不要眾人同時說話、不要說「沒關係，不重要，算了」、不要戴口罩、不要講太快。</w:t>
      </w:r>
    </w:p>
    <w:p w14:paraId="78110ACD"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D、溝通6要：面對面、一對一、正常音量、清楚嘴型、燈光明亮但避免強光、慢慢說再確認。</w:t>
      </w:r>
    </w:p>
    <w:p w14:paraId="40D84339" w14:textId="77777777" w:rsidR="00E94F54" w:rsidRPr="005A1759" w:rsidRDefault="00E94F54" w:rsidP="00E94F54">
      <w:pPr>
        <w:spacing w:line="480" w:lineRule="exact"/>
        <w:ind w:leftChars="766" w:left="2264" w:hangingChars="152" w:hanging="426"/>
        <w:jc w:val="both"/>
        <w:rPr>
          <w:rFonts w:ascii="標楷體" w:eastAsia="標楷體" w:hAnsi="標楷體"/>
          <w:sz w:val="28"/>
          <w:szCs w:val="28"/>
        </w:rPr>
      </w:pPr>
      <w:r w:rsidRPr="005A1759">
        <w:rPr>
          <w:rFonts w:ascii="標楷體" w:eastAsia="標楷體" w:hAnsi="標楷體" w:hint="eastAsia"/>
          <w:sz w:val="28"/>
          <w:szCs w:val="28"/>
        </w:rPr>
        <w:t>E、可申請支持服務：手語翻譯、聽打服務。</w:t>
      </w:r>
      <w:r w:rsidR="00D87045" w:rsidRPr="005A1759">
        <w:rPr>
          <w:rFonts w:ascii="標楷體" w:eastAsia="標楷體" w:hAnsi="標楷體" w:hint="eastAsia"/>
          <w:sz w:val="28"/>
          <w:szCs w:val="28"/>
        </w:rPr>
        <w:t>(請洽各地方政府社會局)</w:t>
      </w:r>
      <w:r w:rsidR="00884DEB" w:rsidRPr="005A1759">
        <w:rPr>
          <w:rFonts w:ascii="標楷體" w:eastAsia="標楷體" w:hAnsi="標楷體" w:hint="eastAsia"/>
          <w:sz w:val="28"/>
          <w:szCs w:val="28"/>
        </w:rPr>
        <w:t>。</w:t>
      </w:r>
    </w:p>
    <w:p w14:paraId="4397B926" w14:textId="77777777" w:rsidR="00884DEB" w:rsidRPr="005A1759" w:rsidRDefault="00884DEB" w:rsidP="00884DEB">
      <w:pPr>
        <w:spacing w:line="480" w:lineRule="exact"/>
        <w:ind w:leftChars="530" w:left="1843" w:hanging="571"/>
        <w:jc w:val="both"/>
        <w:rPr>
          <w:rFonts w:ascii="標楷體" w:eastAsia="標楷體" w:hAnsi="標楷體"/>
          <w:sz w:val="28"/>
          <w:szCs w:val="28"/>
        </w:rPr>
      </w:pPr>
      <w:r w:rsidRPr="005A1759">
        <w:rPr>
          <w:rFonts w:ascii="標楷體" w:eastAsia="標楷體" w:hAnsi="標楷體" w:hint="eastAsia"/>
          <w:sz w:val="28"/>
          <w:szCs w:val="28"/>
        </w:rPr>
        <w:t>(</w:t>
      </w:r>
      <w:r w:rsidR="00AD7C22" w:rsidRPr="005A1759">
        <w:rPr>
          <w:rFonts w:ascii="標楷體" w:eastAsia="標楷體" w:hAnsi="標楷體" w:hint="eastAsia"/>
          <w:sz w:val="28"/>
          <w:szCs w:val="28"/>
        </w:rPr>
        <w:t>4</w:t>
      </w:r>
      <w:r w:rsidRPr="005A1759">
        <w:rPr>
          <w:rFonts w:ascii="標楷體" w:eastAsia="標楷體" w:hAnsi="標楷體" w:hint="eastAsia"/>
          <w:sz w:val="28"/>
          <w:szCs w:val="28"/>
        </w:rPr>
        <w:t>)</w:t>
      </w:r>
      <w:r w:rsidR="00AD7C22" w:rsidRPr="005A1759">
        <w:rPr>
          <w:rFonts w:ascii="標楷體" w:eastAsia="標楷體" w:hAnsi="標楷體" w:hint="eastAsia"/>
          <w:sz w:val="28"/>
          <w:szCs w:val="28"/>
        </w:rPr>
        <w:t>舉辦理財投資講座或宣導會時，儘量提供手語翻譯服務</w:t>
      </w:r>
      <w:r w:rsidRPr="005A1759">
        <w:rPr>
          <w:rFonts w:ascii="標楷體" w:eastAsia="標楷體" w:hAnsi="標楷體" w:hint="eastAsia"/>
          <w:sz w:val="28"/>
          <w:szCs w:val="28"/>
        </w:rPr>
        <w:t>。</w:t>
      </w:r>
    </w:p>
    <w:p w14:paraId="2EA6BFAC" w14:textId="77777777" w:rsidR="008F63B7" w:rsidRPr="007F16F1"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Pr="008F63B7">
        <w:rPr>
          <w:rFonts w:ascii="標楷體" w:eastAsia="標楷體" w:hAnsi="標楷體" w:hint="eastAsia"/>
          <w:sz w:val="28"/>
          <w:szCs w:val="28"/>
        </w:rPr>
        <w:t>語言障礙投資人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4E13ED4B" w14:textId="77777777" w:rsidR="008F63B7" w:rsidRDefault="008F63B7" w:rsidP="00452F78">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2302A3">
        <w:rPr>
          <w:rFonts w:ascii="標楷體" w:eastAsia="標楷體" w:hAnsi="標楷體" w:hint="eastAsia"/>
          <w:sz w:val="28"/>
          <w:szCs w:val="28"/>
        </w:rPr>
        <w:t>2</w:t>
      </w:r>
      <w:r w:rsidR="00043A70">
        <w:rPr>
          <w:rFonts w:ascii="標楷體" w:eastAsia="標楷體" w:hAnsi="標楷體"/>
          <w:sz w:val="28"/>
          <w:szCs w:val="28"/>
        </w:rPr>
        <w:t>5</w:t>
      </w:r>
      <w:r>
        <w:rPr>
          <w:rFonts w:ascii="標楷體" w:eastAsia="標楷體" w:hAnsi="標楷體" w:hint="eastAsia"/>
          <w:sz w:val="28"/>
          <w:szCs w:val="28"/>
        </w:rPr>
        <w:t>、</w:t>
      </w:r>
      <w:r w:rsidR="00452F78">
        <w:rPr>
          <w:rFonts w:ascii="標楷體" w:eastAsia="標楷體" w:hAnsi="標楷體" w:hint="eastAsia"/>
          <w:sz w:val="28"/>
          <w:szCs w:val="28"/>
        </w:rPr>
        <w:t>(1)儘量引導</w:t>
      </w:r>
      <w:r w:rsidR="00452F78" w:rsidRPr="008F63B7">
        <w:rPr>
          <w:rFonts w:ascii="標楷體" w:eastAsia="標楷體" w:hAnsi="標楷體" w:hint="eastAsia"/>
          <w:sz w:val="28"/>
          <w:szCs w:val="28"/>
        </w:rPr>
        <w:t>語言</w:t>
      </w:r>
      <w:r w:rsidR="00452F78" w:rsidRPr="00F85DF5">
        <w:rPr>
          <w:rFonts w:ascii="標楷體" w:eastAsia="標楷體" w:hAnsi="標楷體" w:hint="eastAsia"/>
          <w:sz w:val="28"/>
          <w:szCs w:val="28"/>
        </w:rPr>
        <w:t>障礙投資人</w:t>
      </w:r>
      <w:r w:rsidR="00452F78">
        <w:rPr>
          <w:rFonts w:ascii="標楷體" w:eastAsia="標楷體" w:hAnsi="標楷體" w:hint="eastAsia"/>
          <w:sz w:val="28"/>
          <w:szCs w:val="28"/>
        </w:rPr>
        <w:t>利用電腦</w:t>
      </w:r>
      <w:r w:rsidR="00452F78" w:rsidRPr="00985EFC">
        <w:rPr>
          <w:rFonts w:ascii="標楷體" w:eastAsia="標楷體" w:hAnsi="標楷體" w:hint="eastAsia"/>
          <w:sz w:val="28"/>
          <w:szCs w:val="28"/>
        </w:rPr>
        <w:t>以線上開戶系統進行開戶申請</w:t>
      </w:r>
      <w:r w:rsidR="00452F78">
        <w:rPr>
          <w:rFonts w:ascii="標楷體" w:eastAsia="標楷體" w:hAnsi="標楷體" w:hint="eastAsia"/>
          <w:sz w:val="28"/>
          <w:szCs w:val="28"/>
        </w:rPr>
        <w:t>。</w:t>
      </w:r>
      <w:r w:rsidR="00452F78" w:rsidRPr="00A61841">
        <w:rPr>
          <w:rFonts w:ascii="標楷體" w:eastAsia="標楷體" w:hAnsi="標楷體" w:hint="eastAsia"/>
          <w:sz w:val="28"/>
          <w:szCs w:val="28"/>
        </w:rPr>
        <w:t>如</w:t>
      </w:r>
      <w:r w:rsidR="00452F78" w:rsidRPr="008F63B7">
        <w:rPr>
          <w:rFonts w:ascii="標楷體" w:eastAsia="標楷體" w:hAnsi="標楷體" w:hint="eastAsia"/>
          <w:sz w:val="28"/>
          <w:szCs w:val="28"/>
        </w:rPr>
        <w:t>聽覺障礙投資人</w:t>
      </w:r>
      <w:r w:rsidR="00452F78" w:rsidRPr="001D0A87">
        <w:rPr>
          <w:rFonts w:ascii="標楷體" w:eastAsia="標楷體" w:hAnsi="標楷體" w:hint="eastAsia"/>
          <w:sz w:val="28"/>
          <w:szCs w:val="28"/>
        </w:rPr>
        <w:t>臨櫃</w:t>
      </w:r>
      <w:r w:rsidR="00452F78">
        <w:rPr>
          <w:rFonts w:ascii="標楷體" w:eastAsia="標楷體" w:hAnsi="標楷體" w:hint="eastAsia"/>
          <w:sz w:val="28"/>
          <w:szCs w:val="28"/>
        </w:rPr>
        <w:t>辦理開戶</w:t>
      </w:r>
      <w:r w:rsidR="00452F78" w:rsidRPr="00A61841">
        <w:rPr>
          <w:rFonts w:ascii="標楷體" w:eastAsia="標楷體" w:hAnsi="標楷體" w:hint="eastAsia"/>
          <w:sz w:val="28"/>
          <w:szCs w:val="28"/>
        </w:rPr>
        <w:t>，</w:t>
      </w:r>
      <w:r w:rsidR="00452F78">
        <w:rPr>
          <w:rFonts w:ascii="標楷體" w:eastAsia="標楷體" w:hAnsi="標楷體" w:hint="eastAsia"/>
          <w:sz w:val="28"/>
          <w:szCs w:val="28"/>
        </w:rPr>
        <w:t>證券商應派專人協助</w:t>
      </w:r>
      <w:r w:rsidR="00452F78" w:rsidRPr="00746350">
        <w:rPr>
          <w:rFonts w:ascii="標楷體" w:eastAsia="標楷體" w:hAnsi="標楷體" w:hint="eastAsia"/>
          <w:sz w:val="28"/>
          <w:szCs w:val="28"/>
        </w:rPr>
        <w:t>填具相關</w:t>
      </w:r>
      <w:r w:rsidR="00452F78">
        <w:rPr>
          <w:rFonts w:ascii="標楷體" w:eastAsia="標楷體" w:hAnsi="標楷體" w:hint="eastAsia"/>
          <w:sz w:val="28"/>
          <w:szCs w:val="28"/>
        </w:rPr>
        <w:t>開戶文件。</w:t>
      </w:r>
      <w:r w:rsidR="00452F78" w:rsidRPr="001D0A87">
        <w:rPr>
          <w:rFonts w:ascii="標楷體" w:eastAsia="標楷體" w:hAnsi="標楷體" w:hint="eastAsia"/>
          <w:sz w:val="28"/>
          <w:szCs w:val="28"/>
        </w:rPr>
        <w:t>開戶人員</w:t>
      </w:r>
      <w:r w:rsidR="00452F78" w:rsidRPr="00626785">
        <w:rPr>
          <w:rFonts w:ascii="標楷體" w:eastAsia="標楷體" w:hAnsi="標楷體" w:hint="eastAsia"/>
          <w:sz w:val="28"/>
          <w:szCs w:val="28"/>
        </w:rPr>
        <w:t>溝通方式著重於看、寫，並</w:t>
      </w:r>
      <w:r w:rsidR="00452F78" w:rsidRPr="001D0A87">
        <w:rPr>
          <w:rFonts w:ascii="標楷體" w:eastAsia="標楷體" w:hAnsi="標楷體" w:hint="eastAsia"/>
          <w:sz w:val="28"/>
          <w:szCs w:val="28"/>
        </w:rPr>
        <w:t>將開戶說明書相關作業流程</w:t>
      </w:r>
      <w:r w:rsidR="00452F78">
        <w:rPr>
          <w:rFonts w:ascii="標楷體" w:eastAsia="標楷體" w:hAnsi="標楷體" w:hint="eastAsia"/>
          <w:sz w:val="28"/>
          <w:szCs w:val="28"/>
        </w:rPr>
        <w:t>，</w:t>
      </w:r>
      <w:r w:rsidR="00452F78" w:rsidRPr="001D0A87">
        <w:rPr>
          <w:rFonts w:ascii="標楷體" w:eastAsia="標楷體" w:hAnsi="標楷體" w:hint="eastAsia"/>
          <w:sz w:val="28"/>
          <w:szCs w:val="28"/>
        </w:rPr>
        <w:t>向客戶說明與解釋清</w:t>
      </w:r>
      <w:r w:rsidR="00452F78">
        <w:rPr>
          <w:rFonts w:ascii="標楷體" w:eastAsia="標楷體" w:hAnsi="標楷體" w:hint="eastAsia"/>
          <w:sz w:val="28"/>
          <w:szCs w:val="28"/>
        </w:rPr>
        <w:t>楚</w:t>
      </w:r>
      <w:r w:rsidR="00452F78" w:rsidRPr="008D03C1">
        <w:rPr>
          <w:rFonts w:ascii="標楷體" w:eastAsia="標楷體" w:hAnsi="標楷體" w:hint="eastAsia"/>
          <w:sz w:val="28"/>
          <w:szCs w:val="28"/>
        </w:rPr>
        <w:t>，</w:t>
      </w:r>
      <w:r w:rsidR="00452F78">
        <w:rPr>
          <w:rFonts w:ascii="標楷體" w:eastAsia="標楷體" w:hAnsi="標楷體" w:hint="eastAsia"/>
          <w:sz w:val="28"/>
          <w:szCs w:val="28"/>
        </w:rPr>
        <w:t>協助</w:t>
      </w:r>
      <w:r w:rsidR="00452F78" w:rsidRPr="008D03C1">
        <w:rPr>
          <w:rFonts w:ascii="標楷體" w:eastAsia="標楷體" w:hAnsi="標楷體" w:hint="eastAsia"/>
          <w:sz w:val="28"/>
          <w:szCs w:val="28"/>
        </w:rPr>
        <w:t>完成開戶。</w:t>
      </w:r>
    </w:p>
    <w:p w14:paraId="6D833ED8" w14:textId="77777777" w:rsidR="00452F78" w:rsidRDefault="00452F78" w:rsidP="00452F78">
      <w:pPr>
        <w:spacing w:line="480" w:lineRule="exact"/>
        <w:ind w:leftChars="530" w:left="1843" w:hanging="571"/>
        <w:jc w:val="both"/>
        <w:rPr>
          <w:rFonts w:ascii="標楷體" w:eastAsia="標楷體" w:hAnsi="標楷體"/>
          <w:sz w:val="28"/>
          <w:szCs w:val="28"/>
        </w:rPr>
      </w:pPr>
      <w:r>
        <w:rPr>
          <w:rFonts w:ascii="標楷體" w:eastAsia="標楷體" w:hAnsi="標楷體" w:hint="eastAsia"/>
          <w:sz w:val="28"/>
          <w:szCs w:val="28"/>
        </w:rPr>
        <w:t>(2)</w:t>
      </w:r>
      <w:r w:rsidRPr="00626785">
        <w:rPr>
          <w:rFonts w:ascii="標楷體" w:eastAsia="標楷體" w:hAnsi="標楷體" w:hint="eastAsia"/>
          <w:sz w:val="28"/>
          <w:szCs w:val="28"/>
        </w:rPr>
        <w:t xml:space="preserve"> </w:t>
      </w:r>
      <w:r>
        <w:rPr>
          <w:rFonts w:ascii="標楷體" w:eastAsia="標楷體" w:hAnsi="標楷體" w:hint="eastAsia"/>
          <w:sz w:val="28"/>
          <w:szCs w:val="28"/>
        </w:rPr>
        <w:t>引導</w:t>
      </w:r>
      <w:r w:rsidRPr="008F63B7">
        <w:rPr>
          <w:rFonts w:ascii="標楷體" w:eastAsia="標楷體" w:hAnsi="標楷體" w:hint="eastAsia"/>
          <w:sz w:val="28"/>
          <w:szCs w:val="28"/>
        </w:rPr>
        <w:t>語言</w:t>
      </w:r>
      <w:r w:rsidRPr="00340026">
        <w:rPr>
          <w:rFonts w:ascii="標楷體" w:eastAsia="標楷體" w:hAnsi="標楷體" w:hint="eastAsia"/>
          <w:sz w:val="28"/>
          <w:szCs w:val="28"/>
        </w:rPr>
        <w:t>障礙投資人</w:t>
      </w:r>
      <w:r>
        <w:rPr>
          <w:rFonts w:ascii="標楷體" w:eastAsia="標楷體" w:hAnsi="標楷體" w:hint="eastAsia"/>
          <w:sz w:val="28"/>
          <w:szCs w:val="28"/>
        </w:rPr>
        <w:t>使用</w:t>
      </w:r>
      <w:r w:rsidRPr="008D03C1">
        <w:rPr>
          <w:rFonts w:ascii="標楷體" w:eastAsia="標楷體" w:hAnsi="標楷體" w:hint="eastAsia"/>
          <w:sz w:val="28"/>
          <w:szCs w:val="28"/>
        </w:rPr>
        <w:t>網路下單，透過電子系統下單、包括資訊傳遞及相關規定</w:t>
      </w:r>
      <w:r>
        <w:rPr>
          <w:rFonts w:ascii="標楷體" w:eastAsia="標楷體" w:hAnsi="標楷體" w:hint="eastAsia"/>
          <w:sz w:val="28"/>
          <w:szCs w:val="28"/>
        </w:rPr>
        <w:t>，</w:t>
      </w:r>
      <w:r w:rsidRPr="008D03C1">
        <w:rPr>
          <w:rFonts w:ascii="標楷體" w:eastAsia="標楷體" w:hAnsi="標楷體" w:hint="eastAsia"/>
          <w:sz w:val="28"/>
          <w:szCs w:val="28"/>
        </w:rPr>
        <w:t>以避免</w:t>
      </w:r>
      <w:r>
        <w:rPr>
          <w:rFonts w:ascii="標楷體" w:eastAsia="標楷體" w:hAnsi="標楷體" w:hint="eastAsia"/>
          <w:sz w:val="28"/>
          <w:szCs w:val="28"/>
        </w:rPr>
        <w:t>產生</w:t>
      </w:r>
      <w:r w:rsidRPr="008D03C1">
        <w:rPr>
          <w:rFonts w:ascii="標楷體" w:eastAsia="標楷體" w:hAnsi="標楷體" w:hint="eastAsia"/>
          <w:sz w:val="28"/>
          <w:szCs w:val="28"/>
        </w:rPr>
        <w:t>溝通上的誤解。</w:t>
      </w:r>
    </w:p>
    <w:p w14:paraId="5F0ED42F" w14:textId="77777777" w:rsidR="008F63B7" w:rsidRPr="007F16F1" w:rsidRDefault="008F63B7"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如何對肢體</w:t>
      </w:r>
      <w:r w:rsidRPr="008F63B7">
        <w:rPr>
          <w:rFonts w:ascii="標楷體" w:eastAsia="標楷體" w:hAnsi="標楷體" w:hint="eastAsia"/>
          <w:sz w:val="28"/>
          <w:szCs w:val="28"/>
        </w:rPr>
        <w:t>障礙投資人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56EF08AF" w14:textId="77777777" w:rsidR="008F63B7" w:rsidRDefault="008F63B7" w:rsidP="00452F78">
      <w:pPr>
        <w:spacing w:line="480" w:lineRule="exact"/>
        <w:ind w:leftChars="295" w:left="1842" w:hangingChars="405" w:hanging="1134"/>
        <w:jc w:val="both"/>
        <w:rPr>
          <w:rFonts w:ascii="標楷體" w:eastAsia="標楷體" w:hAnsi="標楷體"/>
          <w:sz w:val="28"/>
          <w:szCs w:val="28"/>
        </w:rPr>
      </w:pPr>
      <w:r>
        <w:rPr>
          <w:rFonts w:ascii="標楷體" w:eastAsia="標楷體" w:hAnsi="標楷體" w:hint="eastAsia"/>
          <w:sz w:val="28"/>
          <w:szCs w:val="28"/>
        </w:rPr>
        <w:t>A</w:t>
      </w:r>
      <w:r w:rsidR="002302A3">
        <w:rPr>
          <w:rFonts w:ascii="標楷體" w:eastAsia="標楷體" w:hAnsi="標楷體" w:hint="eastAsia"/>
          <w:sz w:val="28"/>
          <w:szCs w:val="28"/>
        </w:rPr>
        <w:t>2</w:t>
      </w:r>
      <w:r w:rsidR="00043A70">
        <w:rPr>
          <w:rFonts w:ascii="標楷體" w:eastAsia="標楷體" w:hAnsi="標楷體"/>
          <w:sz w:val="28"/>
          <w:szCs w:val="28"/>
        </w:rPr>
        <w:t>6</w:t>
      </w:r>
      <w:r>
        <w:rPr>
          <w:rFonts w:ascii="標楷體" w:eastAsia="標楷體" w:hAnsi="標楷體" w:hint="eastAsia"/>
          <w:sz w:val="28"/>
          <w:szCs w:val="28"/>
        </w:rPr>
        <w:t>、</w:t>
      </w:r>
      <w:r w:rsidR="00452F78">
        <w:rPr>
          <w:rFonts w:ascii="標楷體" w:eastAsia="標楷體" w:hAnsi="標楷體" w:hint="eastAsia"/>
          <w:sz w:val="28"/>
          <w:szCs w:val="28"/>
        </w:rPr>
        <w:t>(1)儘量引導</w:t>
      </w:r>
      <w:r w:rsidR="00452F78" w:rsidRPr="007F16F1">
        <w:rPr>
          <w:rFonts w:ascii="標楷體" w:eastAsia="標楷體" w:hAnsi="標楷體" w:hint="eastAsia"/>
          <w:sz w:val="28"/>
          <w:szCs w:val="28"/>
        </w:rPr>
        <w:t>肢體</w:t>
      </w:r>
      <w:r w:rsidR="00452F78" w:rsidRPr="00F85DF5">
        <w:rPr>
          <w:rFonts w:ascii="標楷體" w:eastAsia="標楷體" w:hAnsi="標楷體" w:hint="eastAsia"/>
          <w:sz w:val="28"/>
          <w:szCs w:val="28"/>
        </w:rPr>
        <w:t>障礙投資人</w:t>
      </w:r>
      <w:r w:rsidR="00452F78">
        <w:rPr>
          <w:rFonts w:ascii="標楷體" w:eastAsia="標楷體" w:hAnsi="標楷體" w:hint="eastAsia"/>
          <w:sz w:val="28"/>
          <w:szCs w:val="28"/>
        </w:rPr>
        <w:t>利用電腦</w:t>
      </w:r>
      <w:r w:rsidR="00452F78" w:rsidRPr="00985EFC">
        <w:rPr>
          <w:rFonts w:ascii="標楷體" w:eastAsia="標楷體" w:hAnsi="標楷體" w:hint="eastAsia"/>
          <w:sz w:val="28"/>
          <w:szCs w:val="28"/>
        </w:rPr>
        <w:t>以線上開戶系統進行開戶申請</w:t>
      </w:r>
      <w:r w:rsidR="00452F78">
        <w:rPr>
          <w:rFonts w:ascii="標楷體" w:eastAsia="標楷體" w:hAnsi="標楷體" w:hint="eastAsia"/>
          <w:sz w:val="28"/>
          <w:szCs w:val="28"/>
        </w:rPr>
        <w:t>，以</w:t>
      </w:r>
      <w:r w:rsidR="00452F78" w:rsidRPr="000F5D75">
        <w:rPr>
          <w:rFonts w:ascii="標楷體" w:eastAsia="標楷體" w:hAnsi="標楷體" w:hint="eastAsia"/>
          <w:sz w:val="28"/>
          <w:szCs w:val="28"/>
        </w:rPr>
        <w:t>避免舟車勞頓</w:t>
      </w:r>
      <w:r w:rsidR="00452F78">
        <w:rPr>
          <w:rFonts w:ascii="標楷體" w:eastAsia="標楷體" w:hAnsi="標楷體" w:hint="eastAsia"/>
          <w:sz w:val="28"/>
          <w:szCs w:val="28"/>
        </w:rPr>
        <w:t>。</w:t>
      </w:r>
      <w:r w:rsidR="00452F78" w:rsidRPr="00A61841">
        <w:rPr>
          <w:rFonts w:ascii="標楷體" w:eastAsia="標楷體" w:hAnsi="標楷體" w:hint="eastAsia"/>
          <w:sz w:val="28"/>
          <w:szCs w:val="28"/>
        </w:rPr>
        <w:t>如</w:t>
      </w:r>
      <w:r w:rsidR="00452F78" w:rsidRPr="007F16F1">
        <w:rPr>
          <w:rFonts w:ascii="標楷體" w:eastAsia="標楷體" w:hAnsi="標楷體" w:hint="eastAsia"/>
          <w:sz w:val="28"/>
          <w:szCs w:val="28"/>
        </w:rPr>
        <w:t>肢體</w:t>
      </w:r>
      <w:r w:rsidR="00452F78" w:rsidRPr="008F63B7">
        <w:rPr>
          <w:rFonts w:ascii="標楷體" w:eastAsia="標楷體" w:hAnsi="標楷體" w:hint="eastAsia"/>
          <w:sz w:val="28"/>
          <w:szCs w:val="28"/>
        </w:rPr>
        <w:t>障礙投資人</w:t>
      </w:r>
      <w:r w:rsidR="00452F78" w:rsidRPr="001D0A87">
        <w:rPr>
          <w:rFonts w:ascii="標楷體" w:eastAsia="標楷體" w:hAnsi="標楷體" w:hint="eastAsia"/>
          <w:sz w:val="28"/>
          <w:szCs w:val="28"/>
        </w:rPr>
        <w:t>臨櫃</w:t>
      </w:r>
      <w:r w:rsidR="00452F78">
        <w:rPr>
          <w:rFonts w:ascii="標楷體" w:eastAsia="標楷體" w:hAnsi="標楷體" w:hint="eastAsia"/>
          <w:sz w:val="28"/>
          <w:szCs w:val="28"/>
        </w:rPr>
        <w:t>辦理開戶</w:t>
      </w:r>
      <w:r w:rsidR="00452F78" w:rsidRPr="00A61841">
        <w:rPr>
          <w:rFonts w:ascii="標楷體" w:eastAsia="標楷體" w:hAnsi="標楷體" w:hint="eastAsia"/>
          <w:sz w:val="28"/>
          <w:szCs w:val="28"/>
        </w:rPr>
        <w:t>，</w:t>
      </w:r>
      <w:r w:rsidR="00452F78">
        <w:rPr>
          <w:rFonts w:ascii="標楷體" w:eastAsia="標楷體" w:hAnsi="標楷體" w:hint="eastAsia"/>
          <w:sz w:val="28"/>
          <w:szCs w:val="28"/>
        </w:rPr>
        <w:t>證券商應派專人協助</w:t>
      </w:r>
      <w:r w:rsidR="00592FDA">
        <w:rPr>
          <w:rFonts w:ascii="標楷體" w:eastAsia="標楷體" w:hAnsi="標楷體" w:hint="eastAsia"/>
          <w:sz w:val="28"/>
          <w:szCs w:val="28"/>
        </w:rPr>
        <w:t>進出並協助</w:t>
      </w:r>
      <w:r w:rsidR="00452F78" w:rsidRPr="00746350">
        <w:rPr>
          <w:rFonts w:ascii="標楷體" w:eastAsia="標楷體" w:hAnsi="標楷體" w:hint="eastAsia"/>
          <w:sz w:val="28"/>
          <w:szCs w:val="28"/>
        </w:rPr>
        <w:t>填具相關</w:t>
      </w:r>
      <w:r w:rsidR="00452F78">
        <w:rPr>
          <w:rFonts w:ascii="標楷體" w:eastAsia="標楷體" w:hAnsi="標楷體" w:hint="eastAsia"/>
          <w:sz w:val="28"/>
          <w:szCs w:val="28"/>
        </w:rPr>
        <w:t>開戶文件。</w:t>
      </w:r>
      <w:r w:rsidR="00452F78" w:rsidRPr="001D0A87">
        <w:rPr>
          <w:rFonts w:ascii="標楷體" w:eastAsia="標楷體" w:hAnsi="標楷體" w:hint="eastAsia"/>
          <w:sz w:val="28"/>
          <w:szCs w:val="28"/>
        </w:rPr>
        <w:t>開戶人員</w:t>
      </w:r>
      <w:r w:rsidR="00452F78">
        <w:rPr>
          <w:rFonts w:ascii="標楷體" w:eastAsia="標楷體" w:hAnsi="標楷體" w:hint="eastAsia"/>
          <w:sz w:val="28"/>
          <w:szCs w:val="28"/>
        </w:rPr>
        <w:t>應</w:t>
      </w:r>
      <w:r w:rsidR="00452F78" w:rsidRPr="001D0A87">
        <w:rPr>
          <w:rFonts w:ascii="標楷體" w:eastAsia="標楷體" w:hAnsi="標楷體" w:hint="eastAsia"/>
          <w:sz w:val="28"/>
          <w:szCs w:val="28"/>
        </w:rPr>
        <w:t>將開戶說明書相關作業流程</w:t>
      </w:r>
      <w:r w:rsidR="00452F78">
        <w:rPr>
          <w:rFonts w:ascii="標楷體" w:eastAsia="標楷體" w:hAnsi="標楷體" w:hint="eastAsia"/>
          <w:sz w:val="28"/>
          <w:szCs w:val="28"/>
        </w:rPr>
        <w:t>，</w:t>
      </w:r>
      <w:r w:rsidR="00452F78" w:rsidRPr="001D0A87">
        <w:rPr>
          <w:rFonts w:ascii="標楷體" w:eastAsia="標楷體" w:hAnsi="標楷體" w:hint="eastAsia"/>
          <w:sz w:val="28"/>
          <w:szCs w:val="28"/>
        </w:rPr>
        <w:t>向客戶說明與解釋清</w:t>
      </w:r>
      <w:r w:rsidR="00452F78">
        <w:rPr>
          <w:rFonts w:ascii="標楷體" w:eastAsia="標楷體" w:hAnsi="標楷體" w:hint="eastAsia"/>
          <w:sz w:val="28"/>
          <w:szCs w:val="28"/>
        </w:rPr>
        <w:t>楚</w:t>
      </w:r>
      <w:r w:rsidR="00452F78" w:rsidRPr="008D03C1">
        <w:rPr>
          <w:rFonts w:ascii="標楷體" w:eastAsia="標楷體" w:hAnsi="標楷體" w:hint="eastAsia"/>
          <w:sz w:val="28"/>
          <w:szCs w:val="28"/>
        </w:rPr>
        <w:t>，</w:t>
      </w:r>
      <w:r w:rsidR="00452F78">
        <w:rPr>
          <w:rFonts w:ascii="標楷體" w:eastAsia="標楷體" w:hAnsi="標楷體" w:hint="eastAsia"/>
          <w:sz w:val="28"/>
          <w:szCs w:val="28"/>
        </w:rPr>
        <w:t>協助</w:t>
      </w:r>
      <w:r w:rsidR="00452F78" w:rsidRPr="008D03C1">
        <w:rPr>
          <w:rFonts w:ascii="標楷體" w:eastAsia="標楷體" w:hAnsi="標楷體" w:hint="eastAsia"/>
          <w:sz w:val="28"/>
          <w:szCs w:val="28"/>
        </w:rPr>
        <w:t>完成開戶。</w:t>
      </w:r>
    </w:p>
    <w:p w14:paraId="2B2CF3D9" w14:textId="77777777" w:rsidR="00452F78" w:rsidRDefault="00452F78" w:rsidP="00452F78">
      <w:pPr>
        <w:spacing w:line="480" w:lineRule="exact"/>
        <w:ind w:leftChars="590" w:left="1839" w:hangingChars="151" w:hanging="423"/>
        <w:jc w:val="both"/>
        <w:rPr>
          <w:rFonts w:ascii="標楷體" w:eastAsia="標楷體" w:hAnsi="標楷體"/>
          <w:sz w:val="28"/>
          <w:szCs w:val="28"/>
        </w:rPr>
      </w:pPr>
      <w:r>
        <w:rPr>
          <w:rFonts w:ascii="標楷體" w:eastAsia="標楷體" w:hAnsi="標楷體" w:hint="eastAsia"/>
          <w:sz w:val="28"/>
          <w:szCs w:val="28"/>
        </w:rPr>
        <w:t>(2)引導</w:t>
      </w:r>
      <w:r w:rsidRPr="007F16F1">
        <w:rPr>
          <w:rFonts w:ascii="標楷體" w:eastAsia="標楷體" w:hAnsi="標楷體" w:hint="eastAsia"/>
          <w:sz w:val="28"/>
          <w:szCs w:val="28"/>
        </w:rPr>
        <w:t>肢體</w:t>
      </w:r>
      <w:r w:rsidRPr="00340026">
        <w:rPr>
          <w:rFonts w:ascii="標楷體" w:eastAsia="標楷體" w:hAnsi="標楷體" w:hint="eastAsia"/>
          <w:sz w:val="28"/>
          <w:szCs w:val="28"/>
        </w:rPr>
        <w:t>障礙投資人</w:t>
      </w:r>
      <w:r>
        <w:rPr>
          <w:rFonts w:ascii="標楷體" w:eastAsia="標楷體" w:hAnsi="標楷體" w:hint="eastAsia"/>
          <w:sz w:val="28"/>
          <w:szCs w:val="28"/>
        </w:rPr>
        <w:t>採用</w:t>
      </w:r>
      <w:r w:rsidRPr="00201F6E">
        <w:rPr>
          <w:rFonts w:ascii="標楷體" w:eastAsia="標楷體" w:hAnsi="標楷體"/>
          <w:sz w:val="28"/>
          <w:szCs w:val="28"/>
        </w:rPr>
        <w:t>電話、書信、電報</w:t>
      </w:r>
      <w:r>
        <w:rPr>
          <w:rFonts w:ascii="標楷體" w:eastAsia="標楷體" w:hAnsi="標楷體" w:hint="eastAsia"/>
          <w:sz w:val="28"/>
          <w:szCs w:val="28"/>
        </w:rPr>
        <w:t>或</w:t>
      </w:r>
      <w:r w:rsidRPr="00201F6E">
        <w:rPr>
          <w:rFonts w:ascii="標楷體" w:eastAsia="標楷體" w:hAnsi="標楷體"/>
          <w:sz w:val="28"/>
          <w:szCs w:val="28"/>
        </w:rPr>
        <w:t>電子式交易型態</w:t>
      </w:r>
      <w:r>
        <w:rPr>
          <w:rFonts w:ascii="標楷體" w:eastAsia="標楷體" w:hAnsi="標楷體" w:hint="eastAsia"/>
          <w:sz w:val="28"/>
          <w:szCs w:val="28"/>
        </w:rPr>
        <w:t>等方式委託買賣，</w:t>
      </w:r>
      <w:r w:rsidRPr="000F5D75">
        <w:rPr>
          <w:rFonts w:ascii="標楷體" w:eastAsia="標楷體" w:hAnsi="標楷體" w:hint="eastAsia"/>
          <w:sz w:val="28"/>
          <w:szCs w:val="28"/>
        </w:rPr>
        <w:t>避免</w:t>
      </w:r>
      <w:r>
        <w:rPr>
          <w:rFonts w:ascii="標楷體" w:eastAsia="標楷體" w:hAnsi="標楷體" w:hint="eastAsia"/>
          <w:sz w:val="28"/>
          <w:szCs w:val="28"/>
        </w:rPr>
        <w:t>臨櫃辦理</w:t>
      </w:r>
      <w:r w:rsidRPr="00201F6E">
        <w:rPr>
          <w:rFonts w:ascii="標楷體" w:eastAsia="標楷體" w:hAnsi="標楷體" w:hint="eastAsia"/>
          <w:sz w:val="28"/>
          <w:szCs w:val="28"/>
        </w:rPr>
        <w:t>。</w:t>
      </w:r>
    </w:p>
    <w:p w14:paraId="7693903D" w14:textId="77777777" w:rsidR="00C84611" w:rsidRPr="005A1759" w:rsidRDefault="00C84611" w:rsidP="00452F78">
      <w:pPr>
        <w:spacing w:line="480" w:lineRule="exact"/>
        <w:ind w:leftChars="590" w:left="1839" w:hangingChars="151" w:hanging="423"/>
        <w:jc w:val="both"/>
        <w:rPr>
          <w:rFonts w:ascii="標楷體" w:eastAsia="標楷體" w:hAnsi="標楷體"/>
          <w:sz w:val="28"/>
          <w:szCs w:val="28"/>
        </w:rPr>
      </w:pPr>
      <w:r w:rsidRPr="005A1759">
        <w:rPr>
          <w:rFonts w:ascii="標楷體" w:eastAsia="標楷體" w:hAnsi="標楷體" w:hint="eastAsia"/>
          <w:sz w:val="28"/>
          <w:szCs w:val="28"/>
        </w:rPr>
        <w:t>(3) 證券商從業人員</w:t>
      </w:r>
      <w:r w:rsidR="00E94F54" w:rsidRPr="005A1759">
        <w:rPr>
          <w:rFonts w:ascii="標楷體" w:eastAsia="標楷體" w:hAnsi="標楷體" w:hint="eastAsia"/>
          <w:sz w:val="28"/>
          <w:szCs w:val="28"/>
        </w:rPr>
        <w:t>對肢體障礙投資人</w:t>
      </w:r>
      <w:r w:rsidRPr="005A1759">
        <w:rPr>
          <w:rFonts w:ascii="標楷體" w:eastAsia="標楷體" w:hAnsi="標楷體" w:hint="eastAsia"/>
          <w:sz w:val="28"/>
          <w:szCs w:val="28"/>
        </w:rPr>
        <w:t>服務注意事項如下：</w:t>
      </w:r>
    </w:p>
    <w:p w14:paraId="16116E25"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A、與本人打招呼，而不是陪同者。</w:t>
      </w:r>
    </w:p>
    <w:p w14:paraId="35BB5031"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B、主動詢問是否需要協助（有陪同者亦同）。</w:t>
      </w:r>
    </w:p>
    <w:p w14:paraId="6E003DF7"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t>C、協助前先確認協助方法，與肢體障礙者本人溝通確認。</w:t>
      </w:r>
    </w:p>
    <w:p w14:paraId="1A562897" w14:textId="77777777" w:rsidR="00E94F54" w:rsidRPr="005A1759" w:rsidRDefault="00E94F54" w:rsidP="00E94F54">
      <w:pPr>
        <w:spacing w:line="480" w:lineRule="exact"/>
        <w:ind w:leftChars="767" w:left="2407" w:hangingChars="202" w:hanging="566"/>
        <w:jc w:val="both"/>
        <w:rPr>
          <w:rFonts w:ascii="標楷體" w:eastAsia="標楷體" w:hAnsi="標楷體"/>
          <w:sz w:val="28"/>
          <w:szCs w:val="28"/>
        </w:rPr>
      </w:pPr>
      <w:r w:rsidRPr="005A1759">
        <w:rPr>
          <w:rFonts w:ascii="標楷體" w:eastAsia="標楷體" w:hAnsi="標楷體" w:hint="eastAsia"/>
          <w:sz w:val="28"/>
          <w:szCs w:val="28"/>
        </w:rPr>
        <w:lastRenderedPageBreak/>
        <w:t>D、引導至無障礙服務櫃台或其他合適場所。</w:t>
      </w:r>
    </w:p>
    <w:p w14:paraId="765FE612" w14:textId="77777777" w:rsidR="002302A3" w:rsidRPr="007F16F1" w:rsidRDefault="002302A3"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w:t>
      </w:r>
      <w:r w:rsidRPr="007F16F1">
        <w:rPr>
          <w:rFonts w:ascii="標楷體" w:eastAsia="標楷體" w:hAnsi="標楷體" w:hint="eastAsia"/>
          <w:sz w:val="28"/>
          <w:szCs w:val="28"/>
        </w:rPr>
        <w:t>如何對</w:t>
      </w:r>
      <w:r w:rsidR="00D15153" w:rsidRPr="002302A3">
        <w:rPr>
          <w:rFonts w:ascii="標楷體" w:eastAsia="標楷體" w:hAnsi="標楷體" w:hint="eastAsia"/>
          <w:sz w:val="28"/>
          <w:szCs w:val="28"/>
        </w:rPr>
        <w:t>精神及智能障礙</w:t>
      </w:r>
      <w:r w:rsidRPr="008F63B7">
        <w:rPr>
          <w:rFonts w:ascii="標楷體" w:eastAsia="標楷體" w:hAnsi="標楷體" w:hint="eastAsia"/>
          <w:sz w:val="28"/>
          <w:szCs w:val="28"/>
        </w:rPr>
        <w:t>投資人</w:t>
      </w:r>
      <w:r w:rsidRPr="007F16F1">
        <w:rPr>
          <w:rFonts w:ascii="標楷體" w:eastAsia="標楷體" w:hAnsi="標楷體" w:hint="eastAsia"/>
          <w:sz w:val="28"/>
          <w:szCs w:val="28"/>
        </w:rPr>
        <w:t>提供友善</w:t>
      </w:r>
      <w:r w:rsidR="007F7559">
        <w:rPr>
          <w:rFonts w:ascii="標楷體" w:eastAsia="標楷體" w:hAnsi="標楷體" w:hint="eastAsia"/>
          <w:sz w:val="28"/>
          <w:szCs w:val="28"/>
        </w:rPr>
        <w:t>金融</w:t>
      </w:r>
      <w:r w:rsidRPr="007F16F1">
        <w:rPr>
          <w:rFonts w:ascii="標楷體" w:eastAsia="標楷體" w:hAnsi="標楷體" w:hint="eastAsia"/>
          <w:sz w:val="28"/>
          <w:szCs w:val="28"/>
        </w:rPr>
        <w:t xml:space="preserve">服務？ </w:t>
      </w:r>
    </w:p>
    <w:p w14:paraId="580A29BD" w14:textId="77777777" w:rsidR="002302A3" w:rsidRDefault="002302A3" w:rsidP="007F7559">
      <w:pPr>
        <w:spacing w:line="480" w:lineRule="exact"/>
        <w:ind w:leftChars="295" w:left="1274" w:hangingChars="202" w:hanging="566"/>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7</w:t>
      </w:r>
      <w:r>
        <w:rPr>
          <w:rFonts w:ascii="標楷體" w:eastAsia="標楷體" w:hAnsi="標楷體" w:hint="eastAsia"/>
          <w:sz w:val="28"/>
          <w:szCs w:val="28"/>
        </w:rPr>
        <w:t>、</w:t>
      </w:r>
      <w:r w:rsidR="00D06734">
        <w:rPr>
          <w:rFonts w:ascii="標楷體" w:eastAsia="標楷體" w:hAnsi="標楷體" w:hint="eastAsia"/>
          <w:sz w:val="28"/>
          <w:szCs w:val="28"/>
        </w:rPr>
        <w:t>依證券相關規定，</w:t>
      </w:r>
      <w:r w:rsidR="00D06734" w:rsidRPr="00B90965">
        <w:rPr>
          <w:rFonts w:ascii="標楷體" w:eastAsia="標楷體" w:hAnsi="標楷體" w:hint="eastAsia"/>
          <w:sz w:val="28"/>
          <w:szCs w:val="28"/>
        </w:rPr>
        <w:t>客戶為無行為能力人、限制行為能力人或受輔助宣告之人者，應由其法定代理人、監護人或輔助人辦理</w:t>
      </w:r>
      <w:r w:rsidR="00822B1C">
        <w:rPr>
          <w:rFonts w:ascii="標楷體" w:eastAsia="標楷體" w:hAnsi="標楷體" w:hint="eastAsia"/>
          <w:sz w:val="28"/>
          <w:szCs w:val="28"/>
        </w:rPr>
        <w:t>相關</w:t>
      </w:r>
      <w:r w:rsidR="00D06734" w:rsidRPr="00B90965">
        <w:rPr>
          <w:rFonts w:ascii="標楷體" w:eastAsia="標楷體" w:hAnsi="標楷體" w:hint="eastAsia"/>
          <w:sz w:val="28"/>
          <w:szCs w:val="28"/>
        </w:rPr>
        <w:t>開戶</w:t>
      </w:r>
      <w:r w:rsidR="00822B1C">
        <w:rPr>
          <w:rFonts w:ascii="標楷體" w:eastAsia="標楷體" w:hAnsi="標楷體" w:hint="eastAsia"/>
          <w:sz w:val="28"/>
          <w:szCs w:val="28"/>
        </w:rPr>
        <w:t>、交易</w:t>
      </w:r>
      <w:r w:rsidR="00D06734">
        <w:rPr>
          <w:rFonts w:ascii="標楷體" w:eastAsia="標楷體" w:hAnsi="標楷體" w:hint="eastAsia"/>
          <w:sz w:val="28"/>
          <w:szCs w:val="28"/>
        </w:rPr>
        <w:t>事宜</w:t>
      </w:r>
      <w:r w:rsidR="00822B1C">
        <w:rPr>
          <w:rFonts w:ascii="標楷體" w:eastAsia="標楷體" w:hAnsi="標楷體" w:hint="eastAsia"/>
          <w:sz w:val="28"/>
          <w:szCs w:val="28"/>
        </w:rPr>
        <w:t>，證券商應協助</w:t>
      </w:r>
      <w:r w:rsidR="008D1490">
        <w:rPr>
          <w:rFonts w:ascii="標楷體" w:eastAsia="標楷體" w:hAnsi="標楷體" w:hint="eastAsia"/>
          <w:sz w:val="28"/>
          <w:szCs w:val="28"/>
        </w:rPr>
        <w:t>其辦理</w:t>
      </w:r>
      <w:r w:rsidR="00D06734">
        <w:rPr>
          <w:rFonts w:ascii="標楷體" w:eastAsia="標楷體" w:hAnsi="標楷體" w:hint="eastAsia"/>
          <w:sz w:val="28"/>
          <w:szCs w:val="28"/>
        </w:rPr>
        <w:t>。</w:t>
      </w:r>
    </w:p>
    <w:p w14:paraId="18F01267"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t>資訊、公告及統計</w:t>
      </w:r>
    </w:p>
    <w:p w14:paraId="4CFEAB9F" w14:textId="77777777" w:rsidR="001E7BE5" w:rsidRDefault="001E7BE5"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證券商應如何於</w:t>
      </w:r>
      <w:r w:rsidRPr="00A42A76">
        <w:rPr>
          <w:rFonts w:ascii="標楷體" w:eastAsia="標楷體" w:hAnsi="標楷體" w:hint="eastAsia"/>
          <w:sz w:val="28"/>
          <w:szCs w:val="28"/>
        </w:rPr>
        <w:t>網站上公告友善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610AC10F" w14:textId="77777777" w:rsidR="001E7BE5" w:rsidRDefault="001E7BE5" w:rsidP="00E309D2">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8</w:t>
      </w:r>
      <w:r>
        <w:rPr>
          <w:rFonts w:ascii="標楷體" w:eastAsia="標楷體" w:hAnsi="標楷體" w:hint="eastAsia"/>
          <w:sz w:val="28"/>
          <w:szCs w:val="28"/>
        </w:rPr>
        <w:t>、</w:t>
      </w:r>
      <w:r w:rsidR="0079473A" w:rsidRPr="0079473A">
        <w:rPr>
          <w:rFonts w:ascii="標楷體" w:eastAsia="標楷體" w:hAnsi="標楷體" w:hint="eastAsia"/>
          <w:sz w:val="28"/>
          <w:szCs w:val="28"/>
        </w:rPr>
        <w:t>為提供身心障礙者友善金融服務相關訊息及客服專線，</w:t>
      </w:r>
      <w:r w:rsidR="00E309D2">
        <w:rPr>
          <w:rFonts w:ascii="標楷體" w:eastAsia="標楷體" w:hAnsi="標楷體" w:hint="eastAsia"/>
          <w:sz w:val="28"/>
          <w:szCs w:val="28"/>
        </w:rPr>
        <w:t>證券商</w:t>
      </w:r>
      <w:r w:rsidR="0079473A">
        <w:rPr>
          <w:rFonts w:ascii="標楷體" w:eastAsia="標楷體" w:hAnsi="標楷體" w:hint="eastAsia"/>
          <w:sz w:val="28"/>
          <w:szCs w:val="28"/>
        </w:rPr>
        <w:t>應</w:t>
      </w:r>
      <w:r w:rsidR="00E309D2" w:rsidRPr="00E309D2">
        <w:rPr>
          <w:rFonts w:ascii="標楷體" w:eastAsia="標楷體" w:hAnsi="標楷體" w:hint="eastAsia"/>
          <w:sz w:val="28"/>
          <w:szCs w:val="28"/>
        </w:rPr>
        <w:t>於</w:t>
      </w:r>
      <w:r w:rsidR="0079473A" w:rsidRPr="0079473A">
        <w:rPr>
          <w:rFonts w:ascii="標楷體" w:eastAsia="標楷體" w:hAnsi="標楷體" w:hint="eastAsia"/>
          <w:sz w:val="28"/>
          <w:szCs w:val="28"/>
        </w:rPr>
        <w:t>官網首頁上新增「金融友善服務專區」，</w:t>
      </w:r>
      <w:r w:rsidR="0079473A" w:rsidRPr="00E309D2">
        <w:rPr>
          <w:rFonts w:ascii="標楷體" w:eastAsia="標楷體" w:hAnsi="標楷體" w:hint="eastAsia"/>
          <w:sz w:val="28"/>
          <w:szCs w:val="28"/>
        </w:rPr>
        <w:t>公告</w:t>
      </w:r>
      <w:r w:rsidR="0079473A">
        <w:rPr>
          <w:rFonts w:ascii="標楷體" w:eastAsia="標楷體" w:hAnsi="標楷體" w:hint="eastAsia"/>
          <w:sz w:val="28"/>
          <w:szCs w:val="28"/>
        </w:rPr>
        <w:t>配合</w:t>
      </w:r>
      <w:r w:rsidR="0079473A" w:rsidRPr="00E309D2">
        <w:rPr>
          <w:rFonts w:ascii="標楷體" w:eastAsia="標楷體" w:hAnsi="標楷體" w:hint="eastAsia"/>
          <w:sz w:val="28"/>
          <w:szCs w:val="28"/>
        </w:rPr>
        <w:t>「</w:t>
      </w:r>
      <w:r w:rsidR="0079473A" w:rsidRPr="00A42A76">
        <w:rPr>
          <w:rFonts w:ascii="標楷體" w:eastAsia="標楷體" w:hAnsi="標楷體" w:hint="eastAsia"/>
          <w:sz w:val="28"/>
          <w:szCs w:val="28"/>
        </w:rPr>
        <w:t>金融友善服務準則</w:t>
      </w:r>
      <w:r w:rsidR="0079473A" w:rsidRPr="00E309D2">
        <w:rPr>
          <w:rFonts w:ascii="標楷體" w:eastAsia="標楷體" w:hAnsi="標楷體" w:hint="eastAsia"/>
          <w:sz w:val="28"/>
          <w:szCs w:val="28"/>
        </w:rPr>
        <w:t>」</w:t>
      </w:r>
      <w:r w:rsidR="00033DAD" w:rsidRPr="0079473A">
        <w:rPr>
          <w:rFonts w:ascii="標楷體" w:eastAsia="標楷體" w:hAnsi="標楷體" w:hint="eastAsia"/>
          <w:sz w:val="28"/>
          <w:szCs w:val="28"/>
        </w:rPr>
        <w:t>所</w:t>
      </w:r>
      <w:r w:rsidR="00DA0CE7">
        <w:rPr>
          <w:rFonts w:ascii="標楷體" w:eastAsia="標楷體" w:hAnsi="標楷體" w:hint="eastAsia"/>
          <w:sz w:val="28"/>
          <w:szCs w:val="28"/>
        </w:rPr>
        <w:t>規定</w:t>
      </w:r>
      <w:r w:rsidR="0079473A" w:rsidRPr="0079473A">
        <w:rPr>
          <w:rFonts w:ascii="標楷體" w:eastAsia="標楷體" w:hAnsi="標楷體" w:hint="eastAsia"/>
          <w:sz w:val="28"/>
          <w:szCs w:val="28"/>
        </w:rPr>
        <w:t>辦理之相關友善金融措施，及金</w:t>
      </w:r>
      <w:r w:rsidR="0079473A" w:rsidRPr="00E309D2">
        <w:rPr>
          <w:rFonts w:ascii="標楷體" w:eastAsia="標楷體" w:hAnsi="標楷體" w:hint="eastAsia"/>
          <w:sz w:val="28"/>
          <w:szCs w:val="28"/>
        </w:rPr>
        <w:t>融監督管理委員會與本公會等機構轉知之友善金融措施相關訊息、資訊或統計資料。</w:t>
      </w:r>
      <w:r w:rsidR="0079473A" w:rsidRPr="0079473A">
        <w:rPr>
          <w:rFonts w:ascii="標楷體" w:eastAsia="標楷體" w:hAnsi="標楷體" w:hint="eastAsia"/>
          <w:sz w:val="28"/>
          <w:szCs w:val="28"/>
        </w:rPr>
        <w:t>並提供相關連結以置放於本公會網站專區。</w:t>
      </w:r>
      <w:r w:rsidR="00E309D2" w:rsidRPr="00E309D2">
        <w:rPr>
          <w:rFonts w:ascii="標楷體" w:eastAsia="標楷體" w:hAnsi="標楷體" w:hint="eastAsia"/>
          <w:sz w:val="28"/>
          <w:szCs w:val="28"/>
        </w:rPr>
        <w:t>如個別證券商有提供額外友善電子金融服務措施，亦請於服務專區上公告。</w:t>
      </w:r>
    </w:p>
    <w:p w14:paraId="749D5588" w14:textId="77777777" w:rsidR="00033DAD" w:rsidRDefault="00033DAD"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w:t>
      </w:r>
      <w:r w:rsidR="00ED56C7" w:rsidRPr="00FB3F99">
        <w:rPr>
          <w:rFonts w:ascii="標楷體" w:eastAsia="標楷體" w:hAnsi="標楷體" w:hint="eastAsia"/>
          <w:sz w:val="28"/>
          <w:szCs w:val="28"/>
        </w:rPr>
        <w:t>未設置網站</w:t>
      </w:r>
      <w:r>
        <w:rPr>
          <w:rFonts w:ascii="標楷體" w:eastAsia="標楷體" w:hAnsi="標楷體" w:hint="eastAsia"/>
          <w:sz w:val="28"/>
          <w:szCs w:val="28"/>
        </w:rPr>
        <w:t>應如何</w:t>
      </w:r>
      <w:r w:rsidRPr="00A42A76">
        <w:rPr>
          <w:rFonts w:ascii="標楷體" w:eastAsia="標楷體" w:hAnsi="標楷體" w:hint="eastAsia"/>
          <w:sz w:val="28"/>
          <w:szCs w:val="28"/>
        </w:rPr>
        <w:t>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52E730A0" w14:textId="77777777" w:rsidR="00033DAD" w:rsidRDefault="00033DAD" w:rsidP="00033DAD">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A2</w:t>
      </w:r>
      <w:r w:rsidR="00043A70">
        <w:rPr>
          <w:rFonts w:ascii="標楷體" w:eastAsia="標楷體" w:hAnsi="標楷體"/>
          <w:sz w:val="28"/>
          <w:szCs w:val="28"/>
        </w:rPr>
        <w:t>9</w:t>
      </w:r>
      <w:r>
        <w:rPr>
          <w:rFonts w:ascii="標楷體" w:eastAsia="標楷體" w:hAnsi="標楷體" w:hint="eastAsia"/>
          <w:sz w:val="28"/>
          <w:szCs w:val="28"/>
        </w:rPr>
        <w:t>、</w:t>
      </w:r>
      <w:r w:rsidR="00ED56C7">
        <w:rPr>
          <w:rFonts w:ascii="標楷體" w:eastAsia="標楷體" w:hAnsi="標楷體" w:hint="eastAsia"/>
          <w:sz w:val="28"/>
          <w:szCs w:val="28"/>
        </w:rPr>
        <w:t>證券商如</w:t>
      </w:r>
      <w:r w:rsidR="00ED56C7">
        <w:rPr>
          <w:rFonts w:ascii="標楷體" w:eastAsia="標楷體" w:hAnsi="標楷體" w:hint="eastAsia"/>
          <w:color w:val="000000"/>
          <w:sz w:val="28"/>
          <w:szCs w:val="28"/>
        </w:rPr>
        <w:t>未設置</w:t>
      </w:r>
      <w:r w:rsidR="00ED56C7" w:rsidRPr="007329FF">
        <w:rPr>
          <w:rFonts w:ascii="標楷體" w:eastAsia="標楷體" w:hAnsi="標楷體" w:hint="eastAsia"/>
          <w:color w:val="000000"/>
          <w:sz w:val="28"/>
          <w:szCs w:val="28"/>
        </w:rPr>
        <w:t>網站，</w:t>
      </w:r>
      <w:r w:rsidR="00ED56C7">
        <w:rPr>
          <w:rFonts w:ascii="標楷體" w:eastAsia="標楷體" w:hAnsi="標楷體" w:hint="eastAsia"/>
          <w:color w:val="000000"/>
          <w:sz w:val="28"/>
          <w:szCs w:val="28"/>
        </w:rPr>
        <w:t>仍應於</w:t>
      </w:r>
      <w:r w:rsidR="00ED56C7" w:rsidRPr="007329FF">
        <w:rPr>
          <w:rFonts w:ascii="標楷體" w:eastAsia="標楷體" w:hAnsi="標楷體" w:hint="eastAsia"/>
          <w:color w:val="000000"/>
          <w:sz w:val="28"/>
          <w:szCs w:val="28"/>
        </w:rPr>
        <w:t>營業處所公</w:t>
      </w:r>
      <w:r w:rsidR="00ED56C7">
        <w:rPr>
          <w:rFonts w:ascii="標楷體" w:eastAsia="標楷體" w:hAnsi="標楷體" w:hint="eastAsia"/>
          <w:color w:val="000000"/>
          <w:sz w:val="28"/>
          <w:szCs w:val="28"/>
        </w:rPr>
        <w:t>告</w:t>
      </w:r>
      <w:r w:rsidR="00ED56C7">
        <w:rPr>
          <w:rFonts w:ascii="標楷體" w:eastAsia="標楷體" w:hAnsi="標楷體" w:hint="eastAsia"/>
          <w:sz w:val="28"/>
          <w:szCs w:val="28"/>
        </w:rPr>
        <w:t>配合</w:t>
      </w:r>
      <w:r w:rsidR="00ED56C7" w:rsidRPr="00E309D2">
        <w:rPr>
          <w:rFonts w:ascii="標楷體" w:eastAsia="標楷體" w:hAnsi="標楷體" w:hint="eastAsia"/>
          <w:sz w:val="28"/>
          <w:szCs w:val="28"/>
        </w:rPr>
        <w:t>「</w:t>
      </w:r>
      <w:r w:rsidR="00ED56C7" w:rsidRPr="00A42A76">
        <w:rPr>
          <w:rFonts w:ascii="標楷體" w:eastAsia="標楷體" w:hAnsi="標楷體" w:hint="eastAsia"/>
          <w:sz w:val="28"/>
          <w:szCs w:val="28"/>
        </w:rPr>
        <w:t>金融友善服務準則</w:t>
      </w:r>
      <w:r w:rsidR="00ED56C7" w:rsidRPr="00E309D2">
        <w:rPr>
          <w:rFonts w:ascii="標楷體" w:eastAsia="標楷體" w:hAnsi="標楷體" w:hint="eastAsia"/>
          <w:sz w:val="28"/>
          <w:szCs w:val="28"/>
        </w:rPr>
        <w:t>」</w:t>
      </w:r>
      <w:r w:rsidR="00ED56C7" w:rsidRPr="0079473A">
        <w:rPr>
          <w:rFonts w:ascii="標楷體" w:eastAsia="標楷體" w:hAnsi="標楷體" w:hint="eastAsia"/>
          <w:sz w:val="28"/>
          <w:szCs w:val="28"/>
        </w:rPr>
        <w:t>所</w:t>
      </w:r>
      <w:r w:rsidR="00ED56C7">
        <w:rPr>
          <w:rFonts w:ascii="標楷體" w:eastAsia="標楷體" w:hAnsi="標楷體" w:hint="eastAsia"/>
          <w:sz w:val="28"/>
          <w:szCs w:val="28"/>
        </w:rPr>
        <w:t>規定</w:t>
      </w:r>
      <w:r w:rsidR="00ED56C7" w:rsidRPr="0079473A">
        <w:rPr>
          <w:rFonts w:ascii="標楷體" w:eastAsia="標楷體" w:hAnsi="標楷體" w:hint="eastAsia"/>
          <w:sz w:val="28"/>
          <w:szCs w:val="28"/>
        </w:rPr>
        <w:t>辦理之相關友善金融措施，及金</w:t>
      </w:r>
      <w:r w:rsidR="00ED56C7" w:rsidRPr="00E309D2">
        <w:rPr>
          <w:rFonts w:ascii="標楷體" w:eastAsia="標楷體" w:hAnsi="標楷體" w:hint="eastAsia"/>
          <w:sz w:val="28"/>
          <w:szCs w:val="28"/>
        </w:rPr>
        <w:t>融監督管理委員會與本公會等機構轉知之友善金融措施相關訊息、資訊或統計資料。</w:t>
      </w:r>
    </w:p>
    <w:p w14:paraId="0A414B76" w14:textId="77777777" w:rsidR="00A22F68" w:rsidRDefault="00A22F68" w:rsidP="00D474CA">
      <w:pPr>
        <w:numPr>
          <w:ilvl w:val="0"/>
          <w:numId w:val="5"/>
        </w:numPr>
        <w:spacing w:beforeLines="50" w:before="180" w:line="480" w:lineRule="exact"/>
        <w:ind w:left="1428" w:hanging="719"/>
        <w:jc w:val="both"/>
        <w:rPr>
          <w:rFonts w:ascii="標楷體" w:eastAsia="標楷體" w:hAnsi="標楷體"/>
          <w:sz w:val="28"/>
          <w:szCs w:val="28"/>
        </w:rPr>
      </w:pPr>
      <w:r>
        <w:rPr>
          <w:rFonts w:ascii="標楷體" w:eastAsia="標楷體" w:hAnsi="標楷體" w:hint="eastAsia"/>
          <w:sz w:val="28"/>
          <w:szCs w:val="28"/>
        </w:rPr>
        <w:t>具何種資格條件之證券商，</w:t>
      </w:r>
      <w:r w:rsidR="007D3B61">
        <w:rPr>
          <w:rFonts w:ascii="標楷體" w:eastAsia="標楷體" w:hAnsi="標楷體" w:hint="eastAsia"/>
          <w:sz w:val="28"/>
          <w:szCs w:val="28"/>
        </w:rPr>
        <w:t>應</w:t>
      </w:r>
      <w:r>
        <w:rPr>
          <w:rFonts w:ascii="標楷體" w:eastAsia="標楷體" w:hAnsi="標楷體" w:hint="eastAsia"/>
          <w:sz w:val="28"/>
          <w:szCs w:val="28"/>
        </w:rPr>
        <w:t>於</w:t>
      </w:r>
      <w:r w:rsidR="007D3B61" w:rsidRPr="007D3B61">
        <w:rPr>
          <w:rFonts w:ascii="標楷體" w:eastAsia="標楷體" w:hAnsi="標楷體" w:hint="eastAsia"/>
          <w:sz w:val="28"/>
          <w:szCs w:val="28"/>
        </w:rPr>
        <w:t>官網上提供公共資訊無障礙網頁專區</w:t>
      </w:r>
      <w:r w:rsidRPr="00A42A76">
        <w:rPr>
          <w:rFonts w:ascii="標楷體" w:eastAsia="標楷體" w:hAnsi="標楷體" w:hint="eastAsia"/>
          <w:sz w:val="28"/>
          <w:szCs w:val="28"/>
        </w:rPr>
        <w:t>公告友善</w:t>
      </w:r>
      <w:r w:rsidR="00E72B40" w:rsidRPr="00A42A76">
        <w:rPr>
          <w:rFonts w:ascii="標楷體" w:eastAsia="標楷體" w:hAnsi="標楷體" w:hint="eastAsia"/>
          <w:sz w:val="28"/>
          <w:szCs w:val="28"/>
        </w:rPr>
        <w:t>金融</w:t>
      </w:r>
      <w:r>
        <w:rPr>
          <w:rFonts w:ascii="標楷體" w:eastAsia="標楷體" w:hAnsi="標楷體" w:hint="eastAsia"/>
          <w:sz w:val="28"/>
          <w:szCs w:val="28"/>
        </w:rPr>
        <w:t>相關</w:t>
      </w:r>
      <w:r w:rsidRPr="00A42A76">
        <w:rPr>
          <w:rFonts w:ascii="標楷體" w:eastAsia="標楷體" w:hAnsi="標楷體" w:hint="eastAsia"/>
          <w:sz w:val="28"/>
          <w:szCs w:val="28"/>
        </w:rPr>
        <w:t>措施？</w:t>
      </w:r>
    </w:p>
    <w:p w14:paraId="05F89F79" w14:textId="77777777" w:rsidR="00A22F68" w:rsidRDefault="00A22F68" w:rsidP="00A22F68">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043A70">
        <w:rPr>
          <w:rFonts w:ascii="標楷體" w:eastAsia="標楷體" w:hAnsi="標楷體"/>
          <w:sz w:val="28"/>
          <w:szCs w:val="28"/>
        </w:rPr>
        <w:t>30</w:t>
      </w:r>
      <w:r>
        <w:rPr>
          <w:rFonts w:ascii="標楷體" w:eastAsia="標楷體" w:hAnsi="標楷體" w:hint="eastAsia"/>
          <w:sz w:val="28"/>
          <w:szCs w:val="28"/>
        </w:rPr>
        <w:t>、</w:t>
      </w:r>
      <w:r w:rsidR="003E5683" w:rsidRPr="003E5683">
        <w:rPr>
          <w:rFonts w:ascii="標楷體" w:eastAsia="標楷體" w:hAnsi="標楷體" w:hint="eastAsia"/>
          <w:sz w:val="28"/>
          <w:szCs w:val="28"/>
        </w:rPr>
        <w:t>為遵照主管機關指示及回應身心障礙團體需求，本公會及</w:t>
      </w:r>
      <w:r w:rsidR="003E5683" w:rsidRPr="00D474CA">
        <w:rPr>
          <w:rFonts w:ascii="標楷體" w:eastAsia="標楷體" w:hAnsi="標楷體" w:hint="eastAsia"/>
          <w:sz w:val="28"/>
          <w:szCs w:val="28"/>
        </w:rPr>
        <w:t>資本額</w:t>
      </w:r>
      <w:r w:rsidR="00D474CA" w:rsidRPr="003E188E">
        <w:rPr>
          <w:rFonts w:ascii="標楷體" w:eastAsia="標楷體" w:hAnsi="標楷體"/>
          <w:sz w:val="28"/>
          <w:szCs w:val="28"/>
        </w:rPr>
        <w:t>40</w:t>
      </w:r>
      <w:r w:rsidR="003E5683" w:rsidRPr="003E188E">
        <w:rPr>
          <w:rFonts w:ascii="標楷體" w:eastAsia="標楷體" w:hAnsi="標楷體" w:hint="eastAsia"/>
          <w:sz w:val="28"/>
          <w:szCs w:val="28"/>
        </w:rPr>
        <w:t>億元（含）以上證券商，應於官網首頁上建置「無障礙金融友善服務專區」［</w:t>
      </w:r>
      <w:r w:rsidR="00043A70" w:rsidRPr="003E188E">
        <w:rPr>
          <w:rFonts w:ascii="標楷體" w:eastAsia="標楷體" w:hAnsi="標楷體" w:hint="eastAsia"/>
          <w:sz w:val="28"/>
          <w:szCs w:val="28"/>
        </w:rPr>
        <w:t>網站應通過數位發展部「網站無障礙規範」檢測等級A以上之無障礙檢測，並取得認證標章</w:t>
      </w:r>
      <w:r w:rsidR="003E5683" w:rsidRPr="00D474CA">
        <w:rPr>
          <w:rFonts w:ascii="標楷體" w:eastAsia="標楷體" w:hAnsi="標楷體" w:hint="eastAsia"/>
          <w:sz w:val="28"/>
          <w:szCs w:val="28"/>
        </w:rPr>
        <w:t>］，</w:t>
      </w:r>
      <w:r w:rsidR="003E5683" w:rsidRPr="003E5683">
        <w:rPr>
          <w:rFonts w:ascii="標楷體" w:eastAsia="標楷體" w:hAnsi="標楷體" w:hint="eastAsia"/>
          <w:sz w:val="28"/>
          <w:szCs w:val="28"/>
        </w:rPr>
        <w:t>公告友善金融服務</w:t>
      </w:r>
      <w:r w:rsidR="003E5683" w:rsidRPr="00043A70">
        <w:rPr>
          <w:rFonts w:ascii="標楷體" w:eastAsia="標楷體" w:hAnsi="標楷體" w:hint="eastAsia"/>
          <w:sz w:val="28"/>
          <w:szCs w:val="28"/>
        </w:rPr>
        <w:t>措施相關</w:t>
      </w:r>
      <w:r w:rsidR="003E5683" w:rsidRPr="003E5683">
        <w:rPr>
          <w:rFonts w:ascii="標楷體" w:eastAsia="標楷體" w:hAnsi="標楷體" w:hint="eastAsia"/>
          <w:sz w:val="28"/>
          <w:szCs w:val="28"/>
        </w:rPr>
        <w:t>訊息及客服專線，並提供相關連結以置放於本公會</w:t>
      </w:r>
      <w:r w:rsidR="003E5683" w:rsidRPr="00043A70">
        <w:rPr>
          <w:rFonts w:ascii="標楷體" w:eastAsia="標楷體" w:hAnsi="標楷體" w:hint="eastAsia"/>
          <w:sz w:val="28"/>
          <w:szCs w:val="28"/>
        </w:rPr>
        <w:t>金融友善服務</w:t>
      </w:r>
      <w:r w:rsidR="003E5683" w:rsidRPr="003E5683">
        <w:rPr>
          <w:rFonts w:ascii="標楷體" w:eastAsia="標楷體" w:hAnsi="標楷體" w:hint="eastAsia"/>
          <w:sz w:val="28"/>
          <w:szCs w:val="28"/>
        </w:rPr>
        <w:t>專區。</w:t>
      </w:r>
    </w:p>
    <w:p w14:paraId="2E0AA1E0" w14:textId="77777777" w:rsidR="001E7BE5" w:rsidRDefault="001E7BE5" w:rsidP="007F7559">
      <w:pPr>
        <w:numPr>
          <w:ilvl w:val="0"/>
          <w:numId w:val="7"/>
        </w:numPr>
        <w:spacing w:beforeLines="50" w:before="180" w:line="480" w:lineRule="exact"/>
        <w:jc w:val="both"/>
        <w:rPr>
          <w:rFonts w:ascii="標楷體" w:eastAsia="標楷體" w:hAnsi="標楷體"/>
          <w:b/>
          <w:sz w:val="28"/>
          <w:szCs w:val="28"/>
        </w:rPr>
      </w:pPr>
      <w:r w:rsidRPr="001E7BE5">
        <w:rPr>
          <w:rFonts w:ascii="標楷體" w:eastAsia="標楷體" w:hAnsi="標楷體" w:hint="eastAsia"/>
          <w:b/>
          <w:sz w:val="28"/>
          <w:szCs w:val="28"/>
        </w:rPr>
        <w:lastRenderedPageBreak/>
        <w:t>權益保障</w:t>
      </w:r>
    </w:p>
    <w:p w14:paraId="68F0DBB3" w14:textId="77777777" w:rsidR="00DC0177" w:rsidRDefault="00721720"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證券商應如何提供</w:t>
      </w:r>
      <w:r w:rsidR="00396A65" w:rsidRPr="00FB3F99">
        <w:rPr>
          <w:rFonts w:ascii="標楷體" w:eastAsia="標楷體" w:hAnsi="標楷體" w:hint="eastAsia"/>
          <w:sz w:val="28"/>
          <w:szCs w:val="28"/>
        </w:rPr>
        <w:t>身心障礙投資人</w:t>
      </w:r>
      <w:r w:rsidR="00396A65" w:rsidRPr="008A29AD">
        <w:rPr>
          <w:rFonts w:ascii="標楷體" w:eastAsia="標楷體" w:hAnsi="標楷體" w:hint="eastAsia"/>
          <w:sz w:val="28"/>
          <w:szCs w:val="28"/>
        </w:rPr>
        <w:t>表達意見</w:t>
      </w:r>
      <w:r w:rsidR="00396A65">
        <w:rPr>
          <w:rFonts w:ascii="標楷體" w:eastAsia="標楷體" w:hAnsi="標楷體" w:hint="eastAsia"/>
          <w:sz w:val="28"/>
          <w:szCs w:val="28"/>
        </w:rPr>
        <w:t>的方式</w:t>
      </w:r>
      <w:r w:rsidR="00DC0177" w:rsidRPr="00A42A76">
        <w:rPr>
          <w:rFonts w:ascii="標楷體" w:eastAsia="標楷體" w:hAnsi="標楷體" w:hint="eastAsia"/>
          <w:sz w:val="28"/>
          <w:szCs w:val="28"/>
        </w:rPr>
        <w:t>？</w:t>
      </w:r>
    </w:p>
    <w:p w14:paraId="7B294D3F" w14:textId="77777777" w:rsidR="00DC0177" w:rsidRDefault="00DC0177" w:rsidP="00DC0177">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sidR="00D87045">
        <w:rPr>
          <w:rFonts w:ascii="標楷體" w:eastAsia="標楷體" w:hAnsi="標楷體" w:hint="eastAsia"/>
          <w:sz w:val="28"/>
          <w:szCs w:val="28"/>
        </w:rPr>
        <w:t>3</w:t>
      </w:r>
      <w:r w:rsidR="00043A70">
        <w:rPr>
          <w:rFonts w:ascii="標楷體" w:eastAsia="標楷體" w:hAnsi="標楷體"/>
          <w:sz w:val="28"/>
          <w:szCs w:val="28"/>
        </w:rPr>
        <w:t>1</w:t>
      </w:r>
      <w:r>
        <w:rPr>
          <w:rFonts w:ascii="標楷體" w:eastAsia="標楷體" w:hAnsi="標楷體" w:hint="eastAsia"/>
          <w:sz w:val="28"/>
          <w:szCs w:val="28"/>
        </w:rPr>
        <w:t>、</w:t>
      </w:r>
      <w:r w:rsidR="00396A65" w:rsidRPr="008A29AD">
        <w:rPr>
          <w:rFonts w:ascii="標楷體" w:eastAsia="標楷體" w:hAnsi="標楷體" w:hint="eastAsia"/>
          <w:sz w:val="28"/>
          <w:szCs w:val="28"/>
        </w:rPr>
        <w:t>為維護身心障礙</w:t>
      </w:r>
      <w:r w:rsidR="005E1D77">
        <w:rPr>
          <w:rFonts w:ascii="標楷體" w:eastAsia="標楷體" w:hAnsi="標楷體" w:hint="eastAsia"/>
          <w:sz w:val="28"/>
          <w:szCs w:val="28"/>
        </w:rPr>
        <w:t>投資人</w:t>
      </w:r>
      <w:r w:rsidR="00396A65" w:rsidRPr="008A29AD">
        <w:rPr>
          <w:rFonts w:ascii="標楷體" w:eastAsia="標楷體" w:hAnsi="標楷體" w:hint="eastAsia"/>
          <w:sz w:val="28"/>
          <w:szCs w:val="28"/>
        </w:rPr>
        <w:t>權益，</w:t>
      </w:r>
      <w:r w:rsidR="00396A65">
        <w:rPr>
          <w:rFonts w:ascii="標楷體" w:eastAsia="標楷體" w:hAnsi="標楷體" w:hint="eastAsia"/>
          <w:sz w:val="28"/>
          <w:szCs w:val="28"/>
        </w:rPr>
        <w:t>證券商</w:t>
      </w:r>
      <w:r w:rsidR="00396A65" w:rsidRPr="008A29AD">
        <w:rPr>
          <w:rFonts w:ascii="標楷體" w:eastAsia="標楷體" w:hAnsi="標楷體" w:hint="eastAsia"/>
          <w:sz w:val="28"/>
          <w:szCs w:val="28"/>
        </w:rPr>
        <w:t>應提供</w:t>
      </w:r>
      <w:r w:rsidR="000A66E4" w:rsidRPr="000A66E4">
        <w:rPr>
          <w:rFonts w:ascii="標楷體" w:eastAsia="標楷體" w:hAnsi="標楷體" w:hint="eastAsia"/>
          <w:sz w:val="28"/>
          <w:szCs w:val="28"/>
        </w:rPr>
        <w:t>身心障礙投資人溝通、諮詢及申訴之服務管道</w:t>
      </w:r>
      <w:r w:rsidR="005E1D77">
        <w:rPr>
          <w:rFonts w:ascii="標楷體" w:eastAsia="標楷體" w:hAnsi="標楷體" w:hint="eastAsia"/>
          <w:sz w:val="28"/>
          <w:szCs w:val="28"/>
        </w:rPr>
        <w:t>(如：</w:t>
      </w:r>
      <w:r w:rsidR="005E1D77" w:rsidRPr="0079473A">
        <w:rPr>
          <w:rFonts w:ascii="標楷體" w:eastAsia="標楷體" w:hAnsi="標楷體" w:hint="eastAsia"/>
          <w:sz w:val="28"/>
          <w:szCs w:val="28"/>
        </w:rPr>
        <w:t>客服專線</w:t>
      </w:r>
      <w:r w:rsidR="008D1490">
        <w:rPr>
          <w:rFonts w:ascii="標楷體" w:eastAsia="標楷體" w:hAnsi="標楷體" w:hint="eastAsia"/>
          <w:sz w:val="28"/>
          <w:szCs w:val="28"/>
        </w:rPr>
        <w:t>、客服信箱</w:t>
      </w:r>
      <w:r w:rsidR="005E1D77">
        <w:rPr>
          <w:rFonts w:ascii="標楷體" w:eastAsia="標楷體" w:hAnsi="標楷體" w:hint="eastAsia"/>
          <w:sz w:val="28"/>
          <w:szCs w:val="28"/>
        </w:rPr>
        <w:t>)</w:t>
      </w:r>
      <w:r w:rsidR="00396A65" w:rsidRPr="008A29AD">
        <w:rPr>
          <w:rFonts w:ascii="標楷體" w:eastAsia="標楷體" w:hAnsi="標楷體" w:hint="eastAsia"/>
          <w:sz w:val="28"/>
          <w:szCs w:val="28"/>
        </w:rPr>
        <w:t>及</w:t>
      </w:r>
      <w:r w:rsidR="000A66E4" w:rsidRPr="008A29AD">
        <w:rPr>
          <w:rFonts w:ascii="標楷體" w:eastAsia="標楷體" w:hAnsi="標楷體" w:hint="eastAsia"/>
          <w:sz w:val="28"/>
          <w:szCs w:val="28"/>
        </w:rPr>
        <w:t>意見表</w:t>
      </w:r>
      <w:r w:rsidR="00396A65" w:rsidRPr="008A29AD">
        <w:rPr>
          <w:rFonts w:ascii="標楷體" w:eastAsia="標楷體" w:hAnsi="標楷體" w:hint="eastAsia"/>
          <w:sz w:val="28"/>
          <w:szCs w:val="28"/>
        </w:rPr>
        <w:t>，</w:t>
      </w:r>
      <w:r w:rsidR="000A66E4" w:rsidRPr="000A66E4">
        <w:rPr>
          <w:rFonts w:ascii="標楷體" w:eastAsia="標楷體" w:hAnsi="標楷體" w:hint="eastAsia"/>
          <w:sz w:val="28"/>
          <w:szCs w:val="28"/>
        </w:rPr>
        <w:t>以保障身心障礙人士表達意見之權益。</w:t>
      </w:r>
    </w:p>
    <w:p w14:paraId="56B25872" w14:textId="0192A0ED" w:rsidR="00D507FF" w:rsidRPr="00D507FF" w:rsidRDefault="00D507FF" w:rsidP="00D507FF">
      <w:pPr>
        <w:numPr>
          <w:ilvl w:val="0"/>
          <w:numId w:val="7"/>
        </w:numPr>
        <w:spacing w:beforeLines="50" w:before="180" w:line="480" w:lineRule="exact"/>
        <w:jc w:val="both"/>
        <w:rPr>
          <w:rFonts w:ascii="標楷體" w:eastAsia="標楷體" w:hAnsi="標楷體"/>
          <w:b/>
          <w:sz w:val="28"/>
          <w:szCs w:val="28"/>
        </w:rPr>
      </w:pPr>
      <w:r w:rsidRPr="00D507FF">
        <w:rPr>
          <w:rFonts w:ascii="標楷體" w:eastAsia="標楷體" w:hAnsi="標楷體" w:hint="eastAsia"/>
          <w:b/>
          <w:sz w:val="28"/>
          <w:szCs w:val="28"/>
        </w:rPr>
        <w:t>訓練及獎勵</w:t>
      </w:r>
    </w:p>
    <w:p w14:paraId="520BF8D2" w14:textId="1D1E2C47" w:rsidR="006137C7" w:rsidRDefault="006137C7" w:rsidP="006137C7">
      <w:pPr>
        <w:numPr>
          <w:ilvl w:val="0"/>
          <w:numId w:val="5"/>
        </w:numPr>
        <w:spacing w:beforeLines="50" w:before="180" w:line="480" w:lineRule="exact"/>
        <w:ind w:left="1428" w:hanging="719"/>
        <w:jc w:val="both"/>
        <w:rPr>
          <w:rFonts w:ascii="標楷體" w:eastAsia="標楷體" w:hAnsi="標楷體"/>
          <w:sz w:val="28"/>
          <w:szCs w:val="28"/>
        </w:rPr>
      </w:pPr>
      <w:r w:rsidRPr="006137C7">
        <w:rPr>
          <w:rFonts w:ascii="標楷體" w:eastAsia="標楷體" w:hAnsi="標楷體" w:hint="eastAsia"/>
          <w:sz w:val="28"/>
          <w:szCs w:val="28"/>
        </w:rPr>
        <w:t>第七條之高階管理人員、一定時數及相關教育訓練課程之型式所指為何？</w:t>
      </w:r>
    </w:p>
    <w:p w14:paraId="63293FCD" w14:textId="58477C22" w:rsidR="006137C7" w:rsidRDefault="006137C7" w:rsidP="006137C7">
      <w:pPr>
        <w:spacing w:line="48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A</w:t>
      </w:r>
      <w:r>
        <w:rPr>
          <w:rFonts w:ascii="標楷體" w:eastAsia="標楷體" w:hAnsi="標楷體"/>
          <w:sz w:val="28"/>
          <w:szCs w:val="28"/>
        </w:rPr>
        <w:t>32</w:t>
      </w:r>
      <w:r>
        <w:rPr>
          <w:rFonts w:ascii="標楷體" w:eastAsia="標楷體" w:hAnsi="標楷體" w:hint="eastAsia"/>
          <w:sz w:val="28"/>
          <w:szCs w:val="28"/>
        </w:rPr>
        <w:t>、</w:t>
      </w:r>
      <w:r w:rsidRPr="006137C7">
        <w:rPr>
          <w:rFonts w:ascii="標楷體" w:eastAsia="標楷體" w:hAnsi="標楷體" w:hint="eastAsia"/>
          <w:sz w:val="28"/>
          <w:szCs w:val="28"/>
        </w:rPr>
        <w:t>1.本國證券商高階管理人員係指副總經理以上高階管理層，外國證券商高階管理人員則指在臺分公司之負責人。2.一定時數由證券商自行決定。3.相關教育訓練課程之型式由證券商自行決定。</w:t>
      </w:r>
    </w:p>
    <w:p w14:paraId="7A856750" w14:textId="77777777" w:rsidR="005963E5" w:rsidRPr="00F85DF5" w:rsidRDefault="00EB3D2F" w:rsidP="007F7559">
      <w:pPr>
        <w:numPr>
          <w:ilvl w:val="0"/>
          <w:numId w:val="7"/>
        </w:numPr>
        <w:spacing w:beforeLines="50" w:before="180" w:line="480" w:lineRule="exact"/>
        <w:jc w:val="both"/>
        <w:rPr>
          <w:rFonts w:ascii="標楷體" w:eastAsia="標楷體" w:hAnsi="標楷體"/>
          <w:b/>
          <w:sz w:val="28"/>
          <w:szCs w:val="28"/>
        </w:rPr>
      </w:pPr>
      <w:r w:rsidRPr="00D15153">
        <w:rPr>
          <w:rFonts w:ascii="標楷體" w:eastAsia="標楷體" w:hAnsi="標楷體" w:hint="eastAsia"/>
          <w:b/>
          <w:sz w:val="28"/>
          <w:szCs w:val="28"/>
        </w:rPr>
        <w:t>檢核</w:t>
      </w:r>
      <w:r w:rsidR="006828FA">
        <w:rPr>
          <w:rFonts w:ascii="標楷體" w:eastAsia="標楷體" w:hAnsi="標楷體" w:hint="eastAsia"/>
          <w:b/>
          <w:sz w:val="28"/>
          <w:szCs w:val="28"/>
        </w:rPr>
        <w:t>作業</w:t>
      </w:r>
    </w:p>
    <w:p w14:paraId="6AD96AF6" w14:textId="77777777" w:rsidR="0030716F" w:rsidRDefault="0030716F" w:rsidP="00FB3F99">
      <w:pPr>
        <w:numPr>
          <w:ilvl w:val="0"/>
          <w:numId w:val="5"/>
        </w:numPr>
        <w:spacing w:beforeLines="50" w:before="180" w:line="480" w:lineRule="exact"/>
        <w:ind w:left="1276" w:hanging="567"/>
        <w:jc w:val="both"/>
        <w:rPr>
          <w:rFonts w:ascii="標楷體" w:eastAsia="標楷體" w:hAnsi="標楷體"/>
          <w:sz w:val="28"/>
          <w:szCs w:val="28"/>
        </w:rPr>
      </w:pPr>
      <w:r>
        <w:rPr>
          <w:rFonts w:ascii="標楷體" w:eastAsia="標楷體" w:hAnsi="標楷體" w:hint="eastAsia"/>
          <w:sz w:val="28"/>
          <w:szCs w:val="28"/>
        </w:rPr>
        <w:t>證券商應如何</w:t>
      </w:r>
      <w:r w:rsidRPr="007F7559">
        <w:rPr>
          <w:rFonts w:ascii="標楷體" w:eastAsia="標楷體" w:hAnsi="標楷體" w:hint="eastAsia"/>
          <w:sz w:val="28"/>
          <w:szCs w:val="28"/>
        </w:rPr>
        <w:t>落實金融友善服務作業</w:t>
      </w:r>
      <w:r w:rsidRPr="00A42A76">
        <w:rPr>
          <w:rFonts w:ascii="標楷體" w:eastAsia="標楷體" w:hAnsi="標楷體" w:hint="eastAsia"/>
          <w:sz w:val="28"/>
          <w:szCs w:val="28"/>
        </w:rPr>
        <w:t>？</w:t>
      </w:r>
    </w:p>
    <w:p w14:paraId="31E945CC" w14:textId="77777777" w:rsidR="0030716F" w:rsidRPr="0030716F" w:rsidRDefault="0030716F" w:rsidP="007F7559">
      <w:pPr>
        <w:spacing w:line="480" w:lineRule="exact"/>
        <w:ind w:leftChars="295" w:left="1416" w:hangingChars="253" w:hanging="708"/>
        <w:jc w:val="both"/>
        <w:rPr>
          <w:rFonts w:ascii="標楷體" w:eastAsia="標楷體"/>
          <w:sz w:val="28"/>
        </w:rPr>
      </w:pPr>
      <w:r>
        <w:rPr>
          <w:rFonts w:ascii="標楷體" w:eastAsia="標楷體" w:hAnsi="標楷體" w:hint="eastAsia"/>
          <w:sz w:val="28"/>
          <w:szCs w:val="28"/>
        </w:rPr>
        <w:t>A</w:t>
      </w:r>
      <w:r w:rsidR="00597A18">
        <w:rPr>
          <w:rFonts w:ascii="標楷體" w:eastAsia="標楷體" w:hAnsi="標楷體" w:hint="eastAsia"/>
          <w:sz w:val="28"/>
          <w:szCs w:val="28"/>
        </w:rPr>
        <w:t>3</w:t>
      </w:r>
      <w:r w:rsidR="00043A70">
        <w:rPr>
          <w:rFonts w:ascii="標楷體" w:eastAsia="標楷體" w:hAnsi="標楷體"/>
          <w:sz w:val="28"/>
          <w:szCs w:val="28"/>
        </w:rPr>
        <w:t>2</w:t>
      </w:r>
      <w:r>
        <w:rPr>
          <w:rFonts w:ascii="標楷體" w:eastAsia="標楷體" w:hAnsi="標楷體" w:hint="eastAsia"/>
          <w:sz w:val="28"/>
          <w:szCs w:val="28"/>
        </w:rPr>
        <w:t>、</w:t>
      </w:r>
      <w:r>
        <w:rPr>
          <w:rFonts w:ascii="標楷體" w:eastAsia="標楷體" w:hint="eastAsia"/>
          <w:sz w:val="28"/>
        </w:rPr>
        <w:t>為落實</w:t>
      </w:r>
      <w:r w:rsidRPr="00B60B2A">
        <w:rPr>
          <w:rFonts w:ascii="標楷體" w:eastAsia="標楷體" w:hint="eastAsia"/>
          <w:sz w:val="28"/>
        </w:rPr>
        <w:t>金融友善服務</w:t>
      </w:r>
      <w:r>
        <w:rPr>
          <w:rFonts w:ascii="標楷體" w:eastAsia="標楷體" w:hint="eastAsia"/>
          <w:sz w:val="28"/>
        </w:rPr>
        <w:t>，</w:t>
      </w:r>
      <w:r w:rsidR="00112B3E">
        <w:rPr>
          <w:rFonts w:ascii="標楷體" w:eastAsia="標楷體" w:hint="eastAsia"/>
          <w:sz w:val="28"/>
        </w:rPr>
        <w:t>證券商</w:t>
      </w:r>
      <w:r w:rsidRPr="008A29AD">
        <w:rPr>
          <w:rFonts w:ascii="標楷體" w:eastAsia="標楷體" w:hint="eastAsia"/>
          <w:sz w:val="28"/>
        </w:rPr>
        <w:t>至少每年</w:t>
      </w:r>
      <w:r w:rsidR="00112B3E">
        <w:rPr>
          <w:rFonts w:ascii="標楷體" w:eastAsia="標楷體" w:hint="eastAsia"/>
          <w:sz w:val="28"/>
        </w:rPr>
        <w:t>自行</w:t>
      </w:r>
      <w:r w:rsidRPr="00972D0F">
        <w:rPr>
          <w:rFonts w:ascii="標楷體" w:eastAsia="標楷體" w:hint="eastAsia"/>
          <w:sz w:val="28"/>
        </w:rPr>
        <w:t>進行檢核</w:t>
      </w:r>
      <w:r>
        <w:rPr>
          <w:rFonts w:ascii="標楷體" w:eastAsia="標楷體" w:hint="eastAsia"/>
          <w:sz w:val="28"/>
        </w:rPr>
        <w:t>，如有缺失應逕行改善</w:t>
      </w:r>
      <w:r w:rsidRPr="000C27EF">
        <w:rPr>
          <w:rFonts w:ascii="標楷體" w:eastAsia="標楷體" w:hint="eastAsia"/>
          <w:sz w:val="28"/>
        </w:rPr>
        <w:t>。</w:t>
      </w:r>
      <w:r w:rsidR="00112B3E">
        <w:rPr>
          <w:rFonts w:ascii="標楷體" w:eastAsia="標楷體" w:hint="eastAsia"/>
          <w:sz w:val="28"/>
        </w:rPr>
        <w:t>另因</w:t>
      </w:r>
      <w:r w:rsidRPr="0030716F">
        <w:rPr>
          <w:rFonts w:ascii="標楷體" w:eastAsia="標楷體" w:hint="eastAsia"/>
          <w:sz w:val="28"/>
        </w:rPr>
        <w:t>各</w:t>
      </w:r>
      <w:r w:rsidR="00112B3E">
        <w:rPr>
          <w:rFonts w:ascii="標楷體" w:eastAsia="標楷體" w:hint="eastAsia"/>
          <w:sz w:val="28"/>
        </w:rPr>
        <w:t>證券商</w:t>
      </w:r>
      <w:r w:rsidRPr="0030716F">
        <w:rPr>
          <w:rFonts w:ascii="標楷體" w:eastAsia="標楷體" w:hint="eastAsia"/>
          <w:sz w:val="28"/>
        </w:rPr>
        <w:t>在不同營業處所所能提供之無障礙設施有所差異，</w:t>
      </w:r>
      <w:r w:rsidR="00112B3E">
        <w:rPr>
          <w:rFonts w:ascii="標楷體" w:eastAsia="標楷體" w:hint="eastAsia"/>
          <w:sz w:val="28"/>
        </w:rPr>
        <w:t>證券商</w:t>
      </w:r>
      <w:r w:rsidRPr="0030716F">
        <w:rPr>
          <w:rFonts w:ascii="標楷體" w:eastAsia="標楷體" w:hint="eastAsia"/>
          <w:sz w:val="28"/>
        </w:rPr>
        <w:t>應自行訂定檢核表。</w:t>
      </w:r>
    </w:p>
    <w:p w14:paraId="5D276246" w14:textId="77777777" w:rsidR="00CA48D2" w:rsidRPr="00CA48D2" w:rsidRDefault="00CA48D2" w:rsidP="007F7559">
      <w:pPr>
        <w:spacing w:beforeLines="50" w:before="180" w:line="480" w:lineRule="exact"/>
        <w:ind w:left="709"/>
        <w:jc w:val="both"/>
        <w:rPr>
          <w:rFonts w:ascii="標楷體" w:eastAsia="標楷體" w:hAnsi="標楷體"/>
          <w:b/>
          <w:sz w:val="32"/>
          <w:szCs w:val="32"/>
        </w:rPr>
      </w:pPr>
    </w:p>
    <w:sectPr w:rsidR="00CA48D2" w:rsidRPr="00CA48D2" w:rsidSect="00FA6BE4">
      <w:footerReference w:type="default" r:id="rId8"/>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804A" w14:textId="77777777" w:rsidR="00F72944" w:rsidRDefault="00F72944" w:rsidP="00A25FEC">
      <w:r>
        <w:separator/>
      </w:r>
    </w:p>
  </w:endnote>
  <w:endnote w:type="continuationSeparator" w:id="0">
    <w:p w14:paraId="7AEA4357" w14:textId="77777777" w:rsidR="00F72944" w:rsidRDefault="00F72944" w:rsidP="00A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4614" w14:textId="77777777" w:rsidR="007D3B61" w:rsidRDefault="007D3B61">
    <w:pPr>
      <w:pStyle w:val="a5"/>
      <w:jc w:val="center"/>
    </w:pPr>
    <w:r>
      <w:fldChar w:fldCharType="begin"/>
    </w:r>
    <w:r>
      <w:instrText xml:space="preserve"> PAGE   \* MERGEFORMAT </w:instrText>
    </w:r>
    <w:r>
      <w:fldChar w:fldCharType="separate"/>
    </w:r>
    <w:r w:rsidR="00766358" w:rsidRPr="00766358">
      <w:rPr>
        <w:noProof/>
        <w:lang w:val="zh-TW"/>
      </w:rPr>
      <w:t>8</w:t>
    </w:r>
    <w:r>
      <w:fldChar w:fldCharType="end"/>
    </w:r>
  </w:p>
  <w:p w14:paraId="6F506D51" w14:textId="77777777" w:rsidR="007D3B61" w:rsidRDefault="007D3B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516C" w14:textId="77777777" w:rsidR="00F72944" w:rsidRDefault="00F72944" w:rsidP="00A25FEC">
      <w:r>
        <w:separator/>
      </w:r>
    </w:p>
  </w:footnote>
  <w:footnote w:type="continuationSeparator" w:id="0">
    <w:p w14:paraId="622919B3" w14:textId="77777777" w:rsidR="00F72944" w:rsidRDefault="00F72944" w:rsidP="00A2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ED"/>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28A18E5"/>
    <w:multiLevelType w:val="hybridMultilevel"/>
    <w:tmpl w:val="CD2488A2"/>
    <w:lvl w:ilvl="0" w:tplc="12C20428">
      <w:start w:val="1"/>
      <w:numFmt w:val="decimal"/>
      <w:lvlText w:val="Q%1、"/>
      <w:lvlJc w:val="left"/>
      <w:pPr>
        <w:ind w:left="213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66170"/>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83BA7"/>
    <w:multiLevelType w:val="singleLevel"/>
    <w:tmpl w:val="454A947E"/>
    <w:lvl w:ilvl="0">
      <w:start w:val="1"/>
      <w:numFmt w:val="taiwaneseCountingThousand"/>
      <w:lvlText w:val="（%1）"/>
      <w:lvlJc w:val="left"/>
      <w:pPr>
        <w:tabs>
          <w:tab w:val="num" w:pos="900"/>
        </w:tabs>
        <w:ind w:left="900" w:hanging="720"/>
      </w:pPr>
      <w:rPr>
        <w:rFonts w:hint="eastAsia"/>
      </w:rPr>
    </w:lvl>
  </w:abstractNum>
  <w:abstractNum w:abstractNumId="4" w15:restartNumberingAfterBreak="0">
    <w:nsid w:val="117018B3"/>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20152"/>
    <w:multiLevelType w:val="hybridMultilevel"/>
    <w:tmpl w:val="61626848"/>
    <w:lvl w:ilvl="0" w:tplc="B538AEAA">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17210292"/>
    <w:multiLevelType w:val="hybridMultilevel"/>
    <w:tmpl w:val="AF746852"/>
    <w:lvl w:ilvl="0" w:tplc="2A16F7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F4C14"/>
    <w:multiLevelType w:val="hybridMultilevel"/>
    <w:tmpl w:val="CE1A5B94"/>
    <w:lvl w:ilvl="0" w:tplc="6F46427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15E3C"/>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4C576B"/>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E0B7150"/>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8334FE"/>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4B1039"/>
    <w:multiLevelType w:val="hybridMultilevel"/>
    <w:tmpl w:val="CD2488A2"/>
    <w:lvl w:ilvl="0" w:tplc="12C20428">
      <w:start w:val="1"/>
      <w:numFmt w:val="decimal"/>
      <w:lvlText w:val="Q%1、"/>
      <w:lvlJc w:val="left"/>
      <w:pPr>
        <w:ind w:left="2280"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2D51E3"/>
    <w:multiLevelType w:val="hybridMultilevel"/>
    <w:tmpl w:val="AF746852"/>
    <w:lvl w:ilvl="0" w:tplc="2A16F764">
      <w:start w:val="1"/>
      <w:numFmt w:val="decimal"/>
      <w:lvlText w:val="%1、"/>
      <w:lvlJc w:val="left"/>
      <w:pPr>
        <w:ind w:left="228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C31EBE"/>
    <w:multiLevelType w:val="hybridMultilevel"/>
    <w:tmpl w:val="AF746852"/>
    <w:lvl w:ilvl="0" w:tplc="2A16F764">
      <w:start w:val="1"/>
      <w:numFmt w:val="decimal"/>
      <w:lvlText w:val="%1、"/>
      <w:lvlJc w:val="left"/>
      <w:pPr>
        <w:ind w:left="2847" w:hanging="720"/>
      </w:pPr>
      <w:rPr>
        <w:rFonts w:ascii="Times New Roman" w:hAnsi="Times New Roman" w:cs="Times New Roman"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662E3655"/>
    <w:multiLevelType w:val="hybridMultilevel"/>
    <w:tmpl w:val="CD2488A2"/>
    <w:lvl w:ilvl="0" w:tplc="12C20428">
      <w:start w:val="1"/>
      <w:numFmt w:val="decimal"/>
      <w:lvlText w:val="Q%1、"/>
      <w:lvlJc w:val="left"/>
      <w:pPr>
        <w:ind w:left="1288"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941584"/>
    <w:multiLevelType w:val="hybridMultilevel"/>
    <w:tmpl w:val="FDB6D782"/>
    <w:lvl w:ilvl="0" w:tplc="AB44D9E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6A174518"/>
    <w:multiLevelType w:val="hybridMultilevel"/>
    <w:tmpl w:val="CD2488A2"/>
    <w:lvl w:ilvl="0" w:tplc="12C20428">
      <w:start w:val="1"/>
      <w:numFmt w:val="decimal"/>
      <w:lvlText w:val="Q%1、"/>
      <w:lvlJc w:val="left"/>
      <w:pPr>
        <w:ind w:left="2705"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794CDF"/>
    <w:multiLevelType w:val="hybridMultilevel"/>
    <w:tmpl w:val="5BCE725E"/>
    <w:lvl w:ilvl="0" w:tplc="33A80C9C">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0059A8"/>
    <w:multiLevelType w:val="hybridMultilevel"/>
    <w:tmpl w:val="CD2488A2"/>
    <w:lvl w:ilvl="0" w:tplc="12C20428">
      <w:start w:val="1"/>
      <w:numFmt w:val="decimal"/>
      <w:lvlText w:val="Q%1、"/>
      <w:lvlJc w:val="left"/>
      <w:pPr>
        <w:ind w:left="2280" w:hanging="72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C029EA"/>
    <w:multiLevelType w:val="singleLevel"/>
    <w:tmpl w:val="6B645E96"/>
    <w:lvl w:ilvl="0">
      <w:start w:val="1"/>
      <w:numFmt w:val="taiwaneseCountingThousand"/>
      <w:lvlText w:val="%1、"/>
      <w:lvlJc w:val="left"/>
      <w:pPr>
        <w:tabs>
          <w:tab w:val="num" w:pos="480"/>
        </w:tabs>
        <w:ind w:left="480" w:hanging="480"/>
      </w:pPr>
      <w:rPr>
        <w:rFonts w:hint="eastAsia"/>
      </w:rPr>
    </w:lvl>
  </w:abstractNum>
  <w:num w:numId="1" w16cid:durableId="186673676">
    <w:abstractNumId w:val="20"/>
  </w:num>
  <w:num w:numId="2" w16cid:durableId="203061946">
    <w:abstractNumId w:val="3"/>
  </w:num>
  <w:num w:numId="3" w16cid:durableId="385375399">
    <w:abstractNumId w:val="7"/>
  </w:num>
  <w:num w:numId="4" w16cid:durableId="1257664957">
    <w:abstractNumId w:val="18"/>
  </w:num>
  <w:num w:numId="5" w16cid:durableId="898442376">
    <w:abstractNumId w:val="1"/>
  </w:num>
  <w:num w:numId="6" w16cid:durableId="954479263">
    <w:abstractNumId w:val="0"/>
  </w:num>
  <w:num w:numId="7" w16cid:durableId="755513086">
    <w:abstractNumId w:val="9"/>
  </w:num>
  <w:num w:numId="8" w16cid:durableId="1561358529">
    <w:abstractNumId w:val="19"/>
  </w:num>
  <w:num w:numId="9" w16cid:durableId="1912497820">
    <w:abstractNumId w:val="12"/>
  </w:num>
  <w:num w:numId="10" w16cid:durableId="752550911">
    <w:abstractNumId w:val="15"/>
  </w:num>
  <w:num w:numId="11" w16cid:durableId="1935744331">
    <w:abstractNumId w:val="11"/>
  </w:num>
  <w:num w:numId="12" w16cid:durableId="1995253087">
    <w:abstractNumId w:val="8"/>
  </w:num>
  <w:num w:numId="13" w16cid:durableId="1839728455">
    <w:abstractNumId w:val="16"/>
  </w:num>
  <w:num w:numId="14" w16cid:durableId="1459494315">
    <w:abstractNumId w:val="2"/>
  </w:num>
  <w:num w:numId="15" w16cid:durableId="1502544382">
    <w:abstractNumId w:val="10"/>
  </w:num>
  <w:num w:numId="16" w16cid:durableId="731124039">
    <w:abstractNumId w:val="17"/>
  </w:num>
  <w:num w:numId="17" w16cid:durableId="1899172966">
    <w:abstractNumId w:val="13"/>
  </w:num>
  <w:num w:numId="18" w16cid:durableId="1262952353">
    <w:abstractNumId w:val="14"/>
  </w:num>
  <w:num w:numId="19" w16cid:durableId="445925367">
    <w:abstractNumId w:val="6"/>
  </w:num>
  <w:num w:numId="20" w16cid:durableId="320237999">
    <w:abstractNumId w:val="4"/>
  </w:num>
  <w:num w:numId="21" w16cid:durableId="349381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57"/>
    <w:rsid w:val="00001AB0"/>
    <w:rsid w:val="00004557"/>
    <w:rsid w:val="00004D3E"/>
    <w:rsid w:val="00010B56"/>
    <w:rsid w:val="00013020"/>
    <w:rsid w:val="000170A1"/>
    <w:rsid w:val="00023049"/>
    <w:rsid w:val="00033DAD"/>
    <w:rsid w:val="00037688"/>
    <w:rsid w:val="00043727"/>
    <w:rsid w:val="00043A70"/>
    <w:rsid w:val="00067B2B"/>
    <w:rsid w:val="000705E3"/>
    <w:rsid w:val="000720B4"/>
    <w:rsid w:val="00076F05"/>
    <w:rsid w:val="000A5FD1"/>
    <w:rsid w:val="000A66E4"/>
    <w:rsid w:val="000B06A9"/>
    <w:rsid w:val="000C0615"/>
    <w:rsid w:val="000C08A9"/>
    <w:rsid w:val="000C1FA3"/>
    <w:rsid w:val="000C27EF"/>
    <w:rsid w:val="000E3917"/>
    <w:rsid w:val="000E3EA4"/>
    <w:rsid w:val="000E409C"/>
    <w:rsid w:val="00101CE7"/>
    <w:rsid w:val="00105008"/>
    <w:rsid w:val="00112B3E"/>
    <w:rsid w:val="0011529E"/>
    <w:rsid w:val="0013152F"/>
    <w:rsid w:val="00132952"/>
    <w:rsid w:val="001514C2"/>
    <w:rsid w:val="00152315"/>
    <w:rsid w:val="001631CA"/>
    <w:rsid w:val="00164E24"/>
    <w:rsid w:val="00171A47"/>
    <w:rsid w:val="0018017A"/>
    <w:rsid w:val="00185151"/>
    <w:rsid w:val="00191347"/>
    <w:rsid w:val="001B2400"/>
    <w:rsid w:val="001C1AED"/>
    <w:rsid w:val="001D3F8A"/>
    <w:rsid w:val="001E081D"/>
    <w:rsid w:val="001E7BE5"/>
    <w:rsid w:val="002029C1"/>
    <w:rsid w:val="002302A3"/>
    <w:rsid w:val="0023088C"/>
    <w:rsid w:val="0024222A"/>
    <w:rsid w:val="00244927"/>
    <w:rsid w:val="0024745A"/>
    <w:rsid w:val="002600F8"/>
    <w:rsid w:val="00283E04"/>
    <w:rsid w:val="002B625F"/>
    <w:rsid w:val="002D6551"/>
    <w:rsid w:val="002E04CB"/>
    <w:rsid w:val="002F0EB0"/>
    <w:rsid w:val="003020C6"/>
    <w:rsid w:val="0030716F"/>
    <w:rsid w:val="003073CA"/>
    <w:rsid w:val="0031370C"/>
    <w:rsid w:val="0031496F"/>
    <w:rsid w:val="00316D2C"/>
    <w:rsid w:val="0032550A"/>
    <w:rsid w:val="00325699"/>
    <w:rsid w:val="00334543"/>
    <w:rsid w:val="00340026"/>
    <w:rsid w:val="0035521F"/>
    <w:rsid w:val="00355FD0"/>
    <w:rsid w:val="00356FD9"/>
    <w:rsid w:val="003631C5"/>
    <w:rsid w:val="00366C63"/>
    <w:rsid w:val="0039065D"/>
    <w:rsid w:val="00396A65"/>
    <w:rsid w:val="003A07A0"/>
    <w:rsid w:val="003A0DB1"/>
    <w:rsid w:val="003A2ADE"/>
    <w:rsid w:val="003A7D75"/>
    <w:rsid w:val="003E188E"/>
    <w:rsid w:val="003E1CF3"/>
    <w:rsid w:val="003E5683"/>
    <w:rsid w:val="0040652D"/>
    <w:rsid w:val="0040766F"/>
    <w:rsid w:val="004100F6"/>
    <w:rsid w:val="00416648"/>
    <w:rsid w:val="00437566"/>
    <w:rsid w:val="004428DF"/>
    <w:rsid w:val="00452B62"/>
    <w:rsid w:val="00452F78"/>
    <w:rsid w:val="0047622D"/>
    <w:rsid w:val="00480962"/>
    <w:rsid w:val="0049222F"/>
    <w:rsid w:val="00494290"/>
    <w:rsid w:val="00494B32"/>
    <w:rsid w:val="00494E13"/>
    <w:rsid w:val="004977EF"/>
    <w:rsid w:val="004A2713"/>
    <w:rsid w:val="004B74B4"/>
    <w:rsid w:val="004E1863"/>
    <w:rsid w:val="00500FFD"/>
    <w:rsid w:val="00545E53"/>
    <w:rsid w:val="005550DF"/>
    <w:rsid w:val="00556CF9"/>
    <w:rsid w:val="00570B06"/>
    <w:rsid w:val="00581E20"/>
    <w:rsid w:val="00582C01"/>
    <w:rsid w:val="00592FDA"/>
    <w:rsid w:val="0059532E"/>
    <w:rsid w:val="005963E5"/>
    <w:rsid w:val="00597A18"/>
    <w:rsid w:val="005A1698"/>
    <w:rsid w:val="005A1759"/>
    <w:rsid w:val="005B5372"/>
    <w:rsid w:val="005E1D77"/>
    <w:rsid w:val="005F281C"/>
    <w:rsid w:val="005F59ED"/>
    <w:rsid w:val="00606392"/>
    <w:rsid w:val="006137C7"/>
    <w:rsid w:val="00614B86"/>
    <w:rsid w:val="006264EB"/>
    <w:rsid w:val="00626785"/>
    <w:rsid w:val="006278C0"/>
    <w:rsid w:val="00630FF9"/>
    <w:rsid w:val="00631FD3"/>
    <w:rsid w:val="00636860"/>
    <w:rsid w:val="0065220F"/>
    <w:rsid w:val="00662FCB"/>
    <w:rsid w:val="00665426"/>
    <w:rsid w:val="0066675B"/>
    <w:rsid w:val="006828FA"/>
    <w:rsid w:val="00683E85"/>
    <w:rsid w:val="00697AE2"/>
    <w:rsid w:val="006B3DC3"/>
    <w:rsid w:val="006C5746"/>
    <w:rsid w:val="006F25D8"/>
    <w:rsid w:val="00721720"/>
    <w:rsid w:val="007329FF"/>
    <w:rsid w:val="00746350"/>
    <w:rsid w:val="00746E82"/>
    <w:rsid w:val="007567DA"/>
    <w:rsid w:val="0076064A"/>
    <w:rsid w:val="00766358"/>
    <w:rsid w:val="007728A9"/>
    <w:rsid w:val="007758ED"/>
    <w:rsid w:val="00777F9C"/>
    <w:rsid w:val="00781947"/>
    <w:rsid w:val="0079473A"/>
    <w:rsid w:val="007A0457"/>
    <w:rsid w:val="007A682C"/>
    <w:rsid w:val="007A6E6C"/>
    <w:rsid w:val="007A7259"/>
    <w:rsid w:val="007B0980"/>
    <w:rsid w:val="007B4FC0"/>
    <w:rsid w:val="007D3B61"/>
    <w:rsid w:val="007F09FE"/>
    <w:rsid w:val="007F16F1"/>
    <w:rsid w:val="007F7559"/>
    <w:rsid w:val="008048E6"/>
    <w:rsid w:val="008056BD"/>
    <w:rsid w:val="00812808"/>
    <w:rsid w:val="00822237"/>
    <w:rsid w:val="00822B1C"/>
    <w:rsid w:val="00824BAE"/>
    <w:rsid w:val="008256B8"/>
    <w:rsid w:val="00832816"/>
    <w:rsid w:val="008333CE"/>
    <w:rsid w:val="008402DB"/>
    <w:rsid w:val="00840A33"/>
    <w:rsid w:val="008523B7"/>
    <w:rsid w:val="00872A5B"/>
    <w:rsid w:val="00874A41"/>
    <w:rsid w:val="00884DEB"/>
    <w:rsid w:val="00885B46"/>
    <w:rsid w:val="00887B21"/>
    <w:rsid w:val="0089402D"/>
    <w:rsid w:val="008A0629"/>
    <w:rsid w:val="008A0FA2"/>
    <w:rsid w:val="008D1490"/>
    <w:rsid w:val="008E3517"/>
    <w:rsid w:val="008F63B7"/>
    <w:rsid w:val="008F7517"/>
    <w:rsid w:val="009003B1"/>
    <w:rsid w:val="009278BC"/>
    <w:rsid w:val="009320B1"/>
    <w:rsid w:val="0095712D"/>
    <w:rsid w:val="00960787"/>
    <w:rsid w:val="00961943"/>
    <w:rsid w:val="00962A35"/>
    <w:rsid w:val="00963CC5"/>
    <w:rsid w:val="00964368"/>
    <w:rsid w:val="009725EA"/>
    <w:rsid w:val="00972D0F"/>
    <w:rsid w:val="00973B6A"/>
    <w:rsid w:val="00974FF5"/>
    <w:rsid w:val="00985EFC"/>
    <w:rsid w:val="00992543"/>
    <w:rsid w:val="009A2236"/>
    <w:rsid w:val="009C01B8"/>
    <w:rsid w:val="009C2007"/>
    <w:rsid w:val="009E02B3"/>
    <w:rsid w:val="009E0F66"/>
    <w:rsid w:val="009E5C25"/>
    <w:rsid w:val="00A156C6"/>
    <w:rsid w:val="00A22F68"/>
    <w:rsid w:val="00A25FEC"/>
    <w:rsid w:val="00A3519D"/>
    <w:rsid w:val="00A3636B"/>
    <w:rsid w:val="00A42A76"/>
    <w:rsid w:val="00A56208"/>
    <w:rsid w:val="00A77622"/>
    <w:rsid w:val="00A86BC9"/>
    <w:rsid w:val="00AB1910"/>
    <w:rsid w:val="00AB301D"/>
    <w:rsid w:val="00AB35D1"/>
    <w:rsid w:val="00AC2382"/>
    <w:rsid w:val="00AD7C22"/>
    <w:rsid w:val="00AF3075"/>
    <w:rsid w:val="00AF40C4"/>
    <w:rsid w:val="00AF5693"/>
    <w:rsid w:val="00B0302B"/>
    <w:rsid w:val="00B067A2"/>
    <w:rsid w:val="00B12331"/>
    <w:rsid w:val="00B20522"/>
    <w:rsid w:val="00B246F4"/>
    <w:rsid w:val="00B35831"/>
    <w:rsid w:val="00B37070"/>
    <w:rsid w:val="00B55879"/>
    <w:rsid w:val="00B56D49"/>
    <w:rsid w:val="00B60133"/>
    <w:rsid w:val="00B61BF0"/>
    <w:rsid w:val="00B76FA7"/>
    <w:rsid w:val="00B77A88"/>
    <w:rsid w:val="00B80B49"/>
    <w:rsid w:val="00B8277A"/>
    <w:rsid w:val="00B85D07"/>
    <w:rsid w:val="00B93106"/>
    <w:rsid w:val="00BC5759"/>
    <w:rsid w:val="00BD1EC3"/>
    <w:rsid w:val="00BD70B4"/>
    <w:rsid w:val="00BE1798"/>
    <w:rsid w:val="00BE6C50"/>
    <w:rsid w:val="00BE72DA"/>
    <w:rsid w:val="00C0455C"/>
    <w:rsid w:val="00C52131"/>
    <w:rsid w:val="00C71180"/>
    <w:rsid w:val="00C84611"/>
    <w:rsid w:val="00CA48D2"/>
    <w:rsid w:val="00CC32CC"/>
    <w:rsid w:val="00CC6839"/>
    <w:rsid w:val="00CD082F"/>
    <w:rsid w:val="00CD69F3"/>
    <w:rsid w:val="00CF0AE5"/>
    <w:rsid w:val="00CF6207"/>
    <w:rsid w:val="00D06734"/>
    <w:rsid w:val="00D13DCB"/>
    <w:rsid w:val="00D13EA5"/>
    <w:rsid w:val="00D15153"/>
    <w:rsid w:val="00D16066"/>
    <w:rsid w:val="00D16406"/>
    <w:rsid w:val="00D17B14"/>
    <w:rsid w:val="00D24836"/>
    <w:rsid w:val="00D255DF"/>
    <w:rsid w:val="00D46454"/>
    <w:rsid w:val="00D474CA"/>
    <w:rsid w:val="00D507FF"/>
    <w:rsid w:val="00D55868"/>
    <w:rsid w:val="00D66735"/>
    <w:rsid w:val="00D87045"/>
    <w:rsid w:val="00D90A68"/>
    <w:rsid w:val="00DA0CE7"/>
    <w:rsid w:val="00DC0177"/>
    <w:rsid w:val="00DC181C"/>
    <w:rsid w:val="00DD6ACC"/>
    <w:rsid w:val="00DE13A9"/>
    <w:rsid w:val="00DE6043"/>
    <w:rsid w:val="00E12FF9"/>
    <w:rsid w:val="00E309D2"/>
    <w:rsid w:val="00E366D6"/>
    <w:rsid w:val="00E42A18"/>
    <w:rsid w:val="00E44AC7"/>
    <w:rsid w:val="00E524D2"/>
    <w:rsid w:val="00E72B40"/>
    <w:rsid w:val="00E822D2"/>
    <w:rsid w:val="00E91ABE"/>
    <w:rsid w:val="00E92E51"/>
    <w:rsid w:val="00E94F54"/>
    <w:rsid w:val="00EA612B"/>
    <w:rsid w:val="00EB3D2F"/>
    <w:rsid w:val="00EB61B6"/>
    <w:rsid w:val="00EC4362"/>
    <w:rsid w:val="00ED1C16"/>
    <w:rsid w:val="00ED56C7"/>
    <w:rsid w:val="00EE5217"/>
    <w:rsid w:val="00EE789E"/>
    <w:rsid w:val="00EF3FDB"/>
    <w:rsid w:val="00EF6C23"/>
    <w:rsid w:val="00F20479"/>
    <w:rsid w:val="00F24204"/>
    <w:rsid w:val="00F43C92"/>
    <w:rsid w:val="00F47858"/>
    <w:rsid w:val="00F6085E"/>
    <w:rsid w:val="00F60BD3"/>
    <w:rsid w:val="00F72944"/>
    <w:rsid w:val="00F75A04"/>
    <w:rsid w:val="00F83083"/>
    <w:rsid w:val="00F8592C"/>
    <w:rsid w:val="00F85DF5"/>
    <w:rsid w:val="00F8795D"/>
    <w:rsid w:val="00F9072F"/>
    <w:rsid w:val="00F91BFA"/>
    <w:rsid w:val="00F91FEF"/>
    <w:rsid w:val="00FA14B7"/>
    <w:rsid w:val="00FA3DEA"/>
    <w:rsid w:val="00FA6BE4"/>
    <w:rsid w:val="00FB3F99"/>
    <w:rsid w:val="00FB4972"/>
    <w:rsid w:val="00FB6547"/>
    <w:rsid w:val="00FC1F57"/>
    <w:rsid w:val="00FD1AA4"/>
    <w:rsid w:val="00FD3C46"/>
    <w:rsid w:val="00FE5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CE0E4"/>
  <w15:chartTrackingRefBased/>
  <w15:docId w15:val="{EED4542F-75C8-425D-9B2C-F91B97C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5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FEC"/>
    <w:pPr>
      <w:tabs>
        <w:tab w:val="center" w:pos="4153"/>
        <w:tab w:val="right" w:pos="8306"/>
      </w:tabs>
      <w:snapToGrid w:val="0"/>
    </w:pPr>
    <w:rPr>
      <w:sz w:val="20"/>
      <w:szCs w:val="20"/>
    </w:rPr>
  </w:style>
  <w:style w:type="character" w:customStyle="1" w:styleId="a4">
    <w:name w:val="頁首 字元"/>
    <w:link w:val="a3"/>
    <w:uiPriority w:val="99"/>
    <w:rsid w:val="00A25FEC"/>
    <w:rPr>
      <w:kern w:val="2"/>
    </w:rPr>
  </w:style>
  <w:style w:type="paragraph" w:styleId="a5">
    <w:name w:val="footer"/>
    <w:basedOn w:val="a"/>
    <w:link w:val="a6"/>
    <w:uiPriority w:val="99"/>
    <w:rsid w:val="00A25FEC"/>
    <w:pPr>
      <w:tabs>
        <w:tab w:val="center" w:pos="4153"/>
        <w:tab w:val="right" w:pos="8306"/>
      </w:tabs>
      <w:snapToGrid w:val="0"/>
    </w:pPr>
    <w:rPr>
      <w:sz w:val="20"/>
      <w:szCs w:val="20"/>
    </w:rPr>
  </w:style>
  <w:style w:type="character" w:customStyle="1" w:styleId="a6">
    <w:name w:val="頁尾 字元"/>
    <w:link w:val="a5"/>
    <w:uiPriority w:val="99"/>
    <w:rsid w:val="00A25FEC"/>
    <w:rPr>
      <w:kern w:val="2"/>
    </w:rPr>
  </w:style>
  <w:style w:type="paragraph" w:styleId="a7">
    <w:name w:val="Date"/>
    <w:basedOn w:val="a"/>
    <w:next w:val="a"/>
    <w:link w:val="a8"/>
    <w:rsid w:val="007758ED"/>
    <w:pPr>
      <w:jc w:val="right"/>
    </w:pPr>
  </w:style>
  <w:style w:type="character" w:customStyle="1" w:styleId="a8">
    <w:name w:val="日期 字元"/>
    <w:link w:val="a7"/>
    <w:rsid w:val="007758ED"/>
    <w:rPr>
      <w:kern w:val="2"/>
      <w:sz w:val="24"/>
      <w:szCs w:val="24"/>
    </w:rPr>
  </w:style>
  <w:style w:type="paragraph" w:styleId="a9">
    <w:name w:val="List Paragraph"/>
    <w:basedOn w:val="a"/>
    <w:uiPriority w:val="34"/>
    <w:qFormat/>
    <w:rsid w:val="002600F8"/>
    <w:pPr>
      <w:ind w:leftChars="200" w:left="480"/>
    </w:pPr>
  </w:style>
  <w:style w:type="table" w:styleId="aa">
    <w:name w:val="Table Grid"/>
    <w:basedOn w:val="a1"/>
    <w:rsid w:val="00F9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E3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fb.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Links>
    <vt:vector size="6" baseType="variant">
      <vt:variant>
        <vt:i4>7209011</vt:i4>
      </vt:variant>
      <vt:variant>
        <vt:i4>0</vt:i4>
      </vt:variant>
      <vt:variant>
        <vt:i4>0</vt:i4>
      </vt:variant>
      <vt:variant>
        <vt:i4>5</vt:i4>
      </vt:variant>
      <vt:variant>
        <vt:lpwstr>http://www.tfb.org.tw/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學校社會工作服務準則</dc:title>
  <dc:subject/>
  <dc:creator>MainUser</dc:creator>
  <cp:keywords/>
  <cp:lastModifiedBy>629 TWSA</cp:lastModifiedBy>
  <cp:revision>6</cp:revision>
  <cp:lastPrinted>2016-10-11T01:31:00Z</cp:lastPrinted>
  <dcterms:created xsi:type="dcterms:W3CDTF">2024-07-12T07:14:00Z</dcterms:created>
  <dcterms:modified xsi:type="dcterms:W3CDTF">2024-07-17T03:17:00Z</dcterms:modified>
</cp:coreProperties>
</file>