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6D735" w14:textId="1FB3BBDC" w:rsidR="005B1EF7" w:rsidRPr="00B73573" w:rsidRDefault="005B1EF7" w:rsidP="005B1EF7">
      <w:pPr>
        <w:spacing w:line="400" w:lineRule="exact"/>
        <w:jc w:val="center"/>
        <w:rPr>
          <w:rFonts w:ascii="微軟正黑體" w:eastAsia="微軟正黑體" w:hAnsi="微軟正黑體"/>
          <w:spacing w:val="24"/>
        </w:rPr>
      </w:pPr>
      <w:r w:rsidRPr="00B73573">
        <w:rPr>
          <w:rFonts w:ascii="微軟正黑體" w:eastAsia="微軟正黑體" w:hAnsi="微軟正黑體" w:hint="eastAsia"/>
          <w:spacing w:val="24"/>
        </w:rPr>
        <w:t xml:space="preserve">             </w:t>
      </w:r>
      <w:r w:rsidR="00C119C2">
        <w:rPr>
          <w:rFonts w:ascii="微軟正黑體" w:eastAsia="微軟正黑體" w:hAnsi="微軟正黑體" w:hint="eastAsia"/>
          <w:spacing w:val="24"/>
        </w:rPr>
        <w:t xml:space="preserve">                      </w:t>
      </w:r>
      <w:r w:rsidR="00C119C2" w:rsidRPr="00B73573">
        <w:rPr>
          <w:rFonts w:ascii="微軟正黑體" w:eastAsia="微軟正黑體" w:hAnsi="微軟正黑體" w:hint="eastAsia"/>
          <w:spacing w:val="24"/>
        </w:rPr>
        <w:t>股份有限公司</w:t>
      </w:r>
      <w:r w:rsidR="00C119C2">
        <w:rPr>
          <w:rFonts w:ascii="微軟正黑體" w:eastAsia="微軟正黑體" w:hAnsi="微軟正黑體" w:hint="eastAsia"/>
          <w:spacing w:val="24"/>
        </w:rPr>
        <w:t xml:space="preserve">　　　　　　　　　　　　　　</w:t>
      </w:r>
      <w:r w:rsidR="00C119C2" w:rsidRPr="002D667E">
        <w:rPr>
          <w:rFonts w:ascii="微軟正黑體" w:eastAsia="微軟正黑體" w:hAnsi="微軟正黑體" w:cs="新細明體" w:hint="eastAsia"/>
          <w:bCs/>
          <w:color w:val="000000"/>
          <w:szCs w:val="24"/>
        </w:rPr>
        <w:t>（</w:t>
      </w:r>
      <w:r w:rsidR="00C119C2" w:rsidRPr="002D667E">
        <w:rPr>
          <w:rFonts w:ascii="微軟正黑體" w:eastAsia="微軟正黑體" w:hAnsi="微軟正黑體" w:cs="新細明體"/>
          <w:bCs/>
          <w:color w:val="000000"/>
          <w:szCs w:val="24"/>
        </w:rPr>
        <w:t>109</w:t>
      </w:r>
      <w:r w:rsidR="002D667E" w:rsidRPr="002D667E">
        <w:rPr>
          <w:rFonts w:ascii="微軟正黑體" w:eastAsia="微軟正黑體" w:hAnsi="微軟正黑體" w:cs="新細明體" w:hint="eastAsia"/>
          <w:bCs/>
          <w:color w:val="000000"/>
          <w:szCs w:val="24"/>
        </w:rPr>
        <w:t>年度</w:t>
      </w:r>
      <w:r w:rsidR="00C119C2" w:rsidRPr="002D667E">
        <w:rPr>
          <w:rFonts w:ascii="微軟正黑體" w:eastAsia="微軟正黑體" w:hAnsi="微軟正黑體" w:cs="新細明體" w:hint="eastAsia"/>
          <w:bCs/>
          <w:color w:val="000000"/>
          <w:szCs w:val="24"/>
        </w:rPr>
        <w:t>）</w:t>
      </w:r>
    </w:p>
    <w:p w14:paraId="380AFF58" w14:textId="77777777" w:rsidR="005B1EF7" w:rsidRPr="00B73573" w:rsidRDefault="00566139" w:rsidP="005B1EF7">
      <w:pPr>
        <w:spacing w:line="400" w:lineRule="exact"/>
        <w:jc w:val="center"/>
        <w:rPr>
          <w:rFonts w:ascii="微軟正黑體" w:eastAsia="微軟正黑體" w:hAnsi="微軟正黑體"/>
          <w:spacing w:val="24"/>
        </w:rPr>
      </w:pPr>
      <w:r w:rsidRPr="00B73573">
        <w:rPr>
          <w:rFonts w:ascii="微軟正黑體" w:eastAsia="微軟正黑體" w:hAnsi="微軟正黑體" w:hint="eastAsia"/>
          <w:noProof/>
        </w:rPr>
        <mc:AlternateContent>
          <mc:Choice Requires="wps">
            <w:drawing>
              <wp:anchor distT="0" distB="0" distL="114300" distR="114300" simplePos="0" relativeHeight="251656704" behindDoc="0" locked="0" layoutInCell="0" allowOverlap="1" wp14:anchorId="7786D936" wp14:editId="0B47EF4C">
                <wp:simplePos x="0" y="0"/>
                <wp:positionH relativeFrom="column">
                  <wp:posOffset>28575</wp:posOffset>
                </wp:positionH>
                <wp:positionV relativeFrom="paragraph">
                  <wp:posOffset>-178435</wp:posOffset>
                </wp:positionV>
                <wp:extent cx="2172335" cy="343535"/>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E76E32" w14:textId="77777777" w:rsidR="005B1EF7" w:rsidRPr="00A73538" w:rsidRDefault="005B1EF7" w:rsidP="005B1EF7">
                            <w:pPr>
                              <w:rPr>
                                <w:rFonts w:ascii="微軟正黑體" w:eastAsia="微軟正黑體" w:hAnsi="微軟正黑體"/>
                              </w:rPr>
                            </w:pPr>
                            <w:r w:rsidRPr="00A73538">
                              <w:rPr>
                                <w:rFonts w:ascii="微軟正黑體" w:eastAsia="微軟正黑體" w:hAnsi="微軟正黑體" w:hint="eastAsia"/>
                              </w:rPr>
                              <w:t>作業週期：每月至少查核乙次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2.25pt;margin-top:-14.05pt;width:171.05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" o:allowincell="f" filled="f" strokecolor="white" strokeweight="4pt">
                <v:textbox inset="1pt,1pt,1pt,1pt">
                  <w:txbxContent>
                    <w:p w:rsidR="005B1EF7" w:rsidRPr="00A73538" w:rsidRDefault="005B1EF7" w:rsidP="005B1EF7">
                      <w:pPr>
                        <w:rPr>
                          <w:rFonts w:ascii="微軟正黑體" w:eastAsia="微軟正黑體" w:hAnsi="微軟正黑體"/>
                        </w:rPr>
                      </w:pPr>
                      <w:r w:rsidRPr="00A73538">
                        <w:rPr>
                          <w:rFonts w:ascii="微軟正黑體" w:eastAsia="微軟正黑體" w:hAnsi="微軟正黑體" w:hint="eastAsia"/>
                        </w:rPr>
                        <w:t>作業週期：每月至少查核乙次</w:t>
                      </w:r>
                    </w:p>
                  </w:txbxContent>
                </v:textbox>
              </v:rect>
            </w:pict>
          </mc:Fallback>
        </mc:AlternateContent>
      </w:r>
      <w:r w:rsidR="005B1EF7" w:rsidRPr="00B73573">
        <w:rPr>
          <w:rFonts w:ascii="微軟正黑體" w:eastAsia="微軟正黑體" w:hAnsi="微軟正黑體" w:hint="eastAsia"/>
        </w:rPr>
        <w:t>業務及收入循環：經紀</w:t>
      </w:r>
      <w:r w:rsidR="005B1EF7" w:rsidRPr="00B73573">
        <w:rPr>
          <w:rFonts w:ascii="微軟正黑體" w:eastAsia="微軟正黑體" w:hAnsi="微軟正黑體"/>
        </w:rPr>
        <w:t>(</w:t>
      </w:r>
      <w:r w:rsidR="005B1EF7" w:rsidRPr="00B73573">
        <w:rPr>
          <w:rFonts w:ascii="微軟正黑體" w:eastAsia="微軟正黑體" w:hAnsi="微軟正黑體" w:hint="eastAsia"/>
          <w:spacing w:val="10"/>
        </w:rPr>
        <w:t>外國有價證券</w:t>
      </w:r>
      <w:r w:rsidR="005B1EF7" w:rsidRPr="00B73573">
        <w:rPr>
          <w:rFonts w:ascii="微軟正黑體" w:eastAsia="微軟正黑體" w:hAnsi="微軟正黑體"/>
        </w:rPr>
        <w:t>)</w:t>
      </w:r>
    </w:p>
    <w:p w14:paraId="18F2ACCF" w14:textId="77777777" w:rsidR="005B1EF7" w:rsidRPr="00B73573" w:rsidRDefault="00D65010" w:rsidP="005B1EF7">
      <w:pPr>
        <w:spacing w:afterLines="50" w:after="120" w:line="400" w:lineRule="exact"/>
        <w:jc w:val="center"/>
        <w:rPr>
          <w:rFonts w:ascii="微軟正黑體" w:eastAsia="微軟正黑體" w:hAnsi="微軟正黑體"/>
        </w:rPr>
      </w:pPr>
      <w:r w:rsidRPr="00B73573">
        <w:rPr>
          <w:rFonts w:ascii="微軟正黑體" w:eastAsia="微軟正黑體" w:hAnsi="微軟正黑體" w:hint="eastAsia"/>
        </w:rPr>
        <w:t>委託人帳戶管理查核明細表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5B1EF7" w:rsidRPr="00B73573" w14:paraId="309FF4A5" w14:textId="77777777" w:rsidTr="00EF60F2">
        <w:trPr>
          <w:cantSplit/>
          <w:trHeight w:hRule="exact" w:val="400"/>
        </w:trPr>
        <w:tc>
          <w:tcPr>
            <w:tcW w:w="1985" w:type="dxa"/>
            <w:vMerge w:val="restart"/>
            <w:tcBorders>
              <w:top w:val="single" w:sz="12" w:space="0" w:color="auto"/>
              <w:left w:val="single" w:sz="12" w:space="0" w:color="auto"/>
            </w:tcBorders>
            <w:vAlign w:val="center"/>
          </w:tcPr>
          <w:p w14:paraId="30DC52DF" w14:textId="77777777" w:rsidR="005B1EF7" w:rsidRPr="00B73573" w:rsidRDefault="005B1EF7" w:rsidP="00EF60F2">
            <w:pPr>
              <w:spacing w:line="400" w:lineRule="exact"/>
              <w:jc w:val="center"/>
              <w:rPr>
                <w:rFonts w:ascii="微軟正黑體" w:eastAsia="微軟正黑體" w:hAnsi="微軟正黑體"/>
              </w:rPr>
            </w:pPr>
            <w:r w:rsidRPr="00B73573">
              <w:rPr>
                <w:rFonts w:ascii="微軟正黑體" w:eastAsia="微軟正黑體" w:hAnsi="微軟正黑體" w:hint="eastAsia"/>
              </w:rPr>
              <w:t>項</w:t>
            </w:r>
            <w:r w:rsidRPr="00B73573">
              <w:rPr>
                <w:rFonts w:ascii="微軟正黑體" w:eastAsia="微軟正黑體" w:hAnsi="微軟正黑體"/>
              </w:rPr>
              <w:t xml:space="preserve">     </w:t>
            </w:r>
            <w:r w:rsidRPr="00B73573">
              <w:rPr>
                <w:rFonts w:ascii="微軟正黑體" w:eastAsia="微軟正黑體" w:hAnsi="微軟正黑體" w:hint="eastAsia"/>
              </w:rPr>
              <w:t>目</w:t>
            </w:r>
          </w:p>
        </w:tc>
        <w:tc>
          <w:tcPr>
            <w:tcW w:w="7938" w:type="dxa"/>
            <w:vMerge w:val="restart"/>
            <w:tcBorders>
              <w:top w:val="single" w:sz="12" w:space="0" w:color="auto"/>
            </w:tcBorders>
            <w:vAlign w:val="center"/>
          </w:tcPr>
          <w:p w14:paraId="0F640E68" w14:textId="77777777" w:rsidR="005B1EF7" w:rsidRPr="00B73573" w:rsidRDefault="005B1EF7" w:rsidP="00EF60F2">
            <w:pPr>
              <w:spacing w:line="400" w:lineRule="exact"/>
              <w:jc w:val="center"/>
              <w:rPr>
                <w:rFonts w:ascii="微軟正黑體" w:eastAsia="微軟正黑體" w:hAnsi="微軟正黑體"/>
              </w:rPr>
            </w:pPr>
            <w:r w:rsidRPr="00B73573">
              <w:rPr>
                <w:rFonts w:ascii="微軟正黑體" w:eastAsia="微軟正黑體" w:hAnsi="微軟正黑體" w:hint="eastAsia"/>
              </w:rPr>
              <w:t>查</w:t>
            </w:r>
            <w:r w:rsidRPr="00B73573">
              <w:rPr>
                <w:rFonts w:ascii="微軟正黑體" w:eastAsia="微軟正黑體" w:hAnsi="微軟正黑體"/>
              </w:rPr>
              <w:t xml:space="preserve">          </w:t>
            </w:r>
            <w:r w:rsidRPr="00B73573">
              <w:rPr>
                <w:rFonts w:ascii="微軟正黑體" w:eastAsia="微軟正黑體" w:hAnsi="微軟正黑體" w:hint="eastAsia"/>
              </w:rPr>
              <w:t>核</w:t>
            </w:r>
            <w:r w:rsidRPr="00B73573">
              <w:rPr>
                <w:rFonts w:ascii="微軟正黑體" w:eastAsia="微軟正黑體" w:hAnsi="微軟正黑體"/>
              </w:rPr>
              <w:t xml:space="preserve">          </w:t>
            </w:r>
            <w:r w:rsidRPr="00B73573">
              <w:rPr>
                <w:rFonts w:ascii="微軟正黑體" w:eastAsia="微軟正黑體" w:hAnsi="微軟正黑體" w:hint="eastAsia"/>
              </w:rPr>
              <w:t>程</w:t>
            </w:r>
            <w:r w:rsidRPr="00B73573">
              <w:rPr>
                <w:rFonts w:ascii="微軟正黑體" w:eastAsia="微軟正黑體" w:hAnsi="微軟正黑體"/>
              </w:rPr>
              <w:t xml:space="preserve">          </w:t>
            </w:r>
            <w:r w:rsidRPr="00B73573">
              <w:rPr>
                <w:rFonts w:ascii="微軟正黑體" w:eastAsia="微軟正黑體" w:hAnsi="微軟正黑體" w:hint="eastAsia"/>
              </w:rPr>
              <w:t>序</w:t>
            </w:r>
          </w:p>
        </w:tc>
        <w:tc>
          <w:tcPr>
            <w:tcW w:w="2268" w:type="dxa"/>
            <w:gridSpan w:val="3"/>
            <w:tcBorders>
              <w:top w:val="single" w:sz="12" w:space="0" w:color="auto"/>
            </w:tcBorders>
            <w:vAlign w:val="center"/>
          </w:tcPr>
          <w:p w14:paraId="0C8953A6" w14:textId="77777777" w:rsidR="005B1EF7" w:rsidRPr="00B73573" w:rsidRDefault="005B1EF7" w:rsidP="00EF60F2">
            <w:pPr>
              <w:spacing w:line="400" w:lineRule="exact"/>
              <w:jc w:val="center"/>
              <w:rPr>
                <w:rFonts w:ascii="微軟正黑體" w:eastAsia="微軟正黑體" w:hAnsi="微軟正黑體"/>
                <w:spacing w:val="60"/>
                <w:szCs w:val="24"/>
              </w:rPr>
            </w:pPr>
            <w:r w:rsidRPr="00B73573">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0B5AACB3" w14:textId="77777777" w:rsidR="005B1EF7" w:rsidRPr="00B73573" w:rsidRDefault="005B1EF7" w:rsidP="00EF60F2">
            <w:pPr>
              <w:spacing w:line="400" w:lineRule="exact"/>
              <w:jc w:val="center"/>
              <w:rPr>
                <w:rFonts w:ascii="微軟正黑體" w:eastAsia="微軟正黑體" w:hAnsi="微軟正黑體"/>
              </w:rPr>
            </w:pPr>
            <w:r w:rsidRPr="00B73573">
              <w:rPr>
                <w:rFonts w:ascii="微軟正黑體" w:eastAsia="微軟正黑體" w:hAnsi="微軟正黑體" w:hint="eastAsia"/>
                <w:spacing w:val="60"/>
              </w:rPr>
              <w:t>底稿索引</w:t>
            </w:r>
          </w:p>
        </w:tc>
      </w:tr>
      <w:tr w:rsidR="005B1EF7" w:rsidRPr="00B73573" w14:paraId="63023A36" w14:textId="77777777" w:rsidTr="00EF60F2">
        <w:trPr>
          <w:cantSplit/>
          <w:trHeight w:hRule="exact" w:val="400"/>
        </w:trPr>
        <w:tc>
          <w:tcPr>
            <w:tcW w:w="1985" w:type="dxa"/>
            <w:vMerge/>
            <w:tcBorders>
              <w:left w:val="single" w:sz="12" w:space="0" w:color="auto"/>
            </w:tcBorders>
          </w:tcPr>
          <w:p w14:paraId="03791877" w14:textId="77777777" w:rsidR="005B1EF7" w:rsidRPr="00B73573" w:rsidRDefault="005B1EF7" w:rsidP="00EF60F2">
            <w:pPr>
              <w:spacing w:line="400" w:lineRule="exact"/>
              <w:rPr>
                <w:rFonts w:ascii="微軟正黑體" w:eastAsia="微軟正黑體" w:hAnsi="微軟正黑體"/>
              </w:rPr>
            </w:pPr>
          </w:p>
        </w:tc>
        <w:tc>
          <w:tcPr>
            <w:tcW w:w="7938" w:type="dxa"/>
            <w:vMerge/>
          </w:tcPr>
          <w:p w14:paraId="57AC3B63" w14:textId="77777777" w:rsidR="005B1EF7" w:rsidRPr="00B73573" w:rsidRDefault="005B1EF7" w:rsidP="00EF60F2">
            <w:pPr>
              <w:spacing w:line="400" w:lineRule="exact"/>
              <w:rPr>
                <w:rFonts w:ascii="微軟正黑體" w:eastAsia="微軟正黑體" w:hAnsi="微軟正黑體"/>
              </w:rPr>
            </w:pPr>
          </w:p>
        </w:tc>
        <w:tc>
          <w:tcPr>
            <w:tcW w:w="567" w:type="dxa"/>
          </w:tcPr>
          <w:p w14:paraId="056F1A9D" w14:textId="77777777" w:rsidR="005B1EF7" w:rsidRPr="00B73573" w:rsidRDefault="005B1EF7" w:rsidP="00EF60F2">
            <w:pPr>
              <w:spacing w:line="400" w:lineRule="exact"/>
              <w:jc w:val="center"/>
              <w:rPr>
                <w:rFonts w:ascii="微軟正黑體" w:eastAsia="微軟正黑體" w:hAnsi="微軟正黑體"/>
                <w:szCs w:val="24"/>
              </w:rPr>
            </w:pPr>
            <w:r w:rsidRPr="00B73573">
              <w:rPr>
                <w:rFonts w:ascii="微軟正黑體" w:eastAsia="微軟正黑體" w:hAnsi="微軟正黑體" w:hint="eastAsia"/>
                <w:szCs w:val="24"/>
              </w:rPr>
              <w:t>是</w:t>
            </w:r>
          </w:p>
        </w:tc>
        <w:tc>
          <w:tcPr>
            <w:tcW w:w="567" w:type="dxa"/>
          </w:tcPr>
          <w:p w14:paraId="125C9DC1" w14:textId="77777777" w:rsidR="005B1EF7" w:rsidRPr="00B73573" w:rsidRDefault="005B1EF7" w:rsidP="00EF60F2">
            <w:pPr>
              <w:spacing w:line="400" w:lineRule="exact"/>
              <w:jc w:val="center"/>
              <w:rPr>
                <w:rFonts w:ascii="微軟正黑體" w:eastAsia="微軟正黑體" w:hAnsi="微軟正黑體"/>
                <w:szCs w:val="24"/>
              </w:rPr>
            </w:pPr>
            <w:r w:rsidRPr="00B73573">
              <w:rPr>
                <w:rFonts w:ascii="微軟正黑體" w:eastAsia="微軟正黑體" w:hAnsi="微軟正黑體" w:hint="eastAsia"/>
                <w:szCs w:val="24"/>
              </w:rPr>
              <w:t>否</w:t>
            </w:r>
          </w:p>
        </w:tc>
        <w:tc>
          <w:tcPr>
            <w:tcW w:w="1134" w:type="dxa"/>
          </w:tcPr>
          <w:p w14:paraId="061CA8BE" w14:textId="77777777" w:rsidR="005B1EF7" w:rsidRPr="00B73573" w:rsidRDefault="005B1EF7" w:rsidP="00EF60F2">
            <w:pPr>
              <w:spacing w:line="400" w:lineRule="exact"/>
              <w:jc w:val="center"/>
              <w:rPr>
                <w:rFonts w:ascii="微軟正黑體" w:eastAsia="微軟正黑體" w:hAnsi="微軟正黑體"/>
                <w:szCs w:val="24"/>
              </w:rPr>
            </w:pPr>
            <w:r w:rsidRPr="00B73573">
              <w:rPr>
                <w:rFonts w:ascii="微軟正黑體" w:eastAsia="微軟正黑體" w:hAnsi="微軟正黑體" w:hint="eastAsia"/>
                <w:szCs w:val="24"/>
              </w:rPr>
              <w:t>不適用</w:t>
            </w:r>
          </w:p>
        </w:tc>
        <w:tc>
          <w:tcPr>
            <w:tcW w:w="1985" w:type="dxa"/>
            <w:vMerge/>
            <w:tcBorders>
              <w:right w:val="single" w:sz="12" w:space="0" w:color="auto"/>
            </w:tcBorders>
          </w:tcPr>
          <w:p w14:paraId="14823A46" w14:textId="77777777" w:rsidR="005B1EF7" w:rsidRPr="00B73573" w:rsidRDefault="005B1EF7" w:rsidP="00EF60F2">
            <w:pPr>
              <w:spacing w:line="400" w:lineRule="exact"/>
              <w:rPr>
                <w:rFonts w:ascii="微軟正黑體" w:eastAsia="微軟正黑體" w:hAnsi="微軟正黑體"/>
              </w:rPr>
            </w:pPr>
          </w:p>
        </w:tc>
      </w:tr>
      <w:tr w:rsidR="005B1EF7" w:rsidRPr="00B73573" w14:paraId="4F3CD9F6" w14:textId="77777777" w:rsidTr="00FA10B2">
        <w:trPr>
          <w:trHeight w:hRule="exact" w:val="6531"/>
        </w:trPr>
        <w:tc>
          <w:tcPr>
            <w:tcW w:w="1985" w:type="dxa"/>
            <w:tcBorders>
              <w:left w:val="single" w:sz="12" w:space="0" w:color="auto"/>
            </w:tcBorders>
          </w:tcPr>
          <w:p w14:paraId="67801EF4" w14:textId="77777777" w:rsidR="005B1EF7" w:rsidRPr="00B73573" w:rsidRDefault="00D65010" w:rsidP="00C119C2">
            <w:pPr>
              <w:spacing w:beforeLines="50" w:before="120" w:line="400" w:lineRule="exact"/>
              <w:jc w:val="both"/>
              <w:rPr>
                <w:rFonts w:ascii="微軟正黑體" w:eastAsia="微軟正黑體" w:hAnsi="微軟正黑體"/>
              </w:rPr>
            </w:pPr>
            <w:r w:rsidRPr="00B73573">
              <w:rPr>
                <w:rFonts w:ascii="微軟正黑體" w:eastAsia="微軟正黑體" w:hAnsi="微軟正黑體" w:hint="eastAsia"/>
              </w:rPr>
              <w:t>委託人帳戶管理作業</w:t>
            </w:r>
          </w:p>
          <w:p w14:paraId="393061B7" w14:textId="77777777" w:rsidR="00D65010" w:rsidRPr="00B73573" w:rsidRDefault="00D65010" w:rsidP="00C119C2">
            <w:pPr>
              <w:spacing w:beforeLines="50" w:before="120" w:afterLines="80" w:after="192" w:line="400" w:lineRule="exact"/>
              <w:jc w:val="both"/>
              <w:rPr>
                <w:rFonts w:ascii="微軟正黑體" w:eastAsia="微軟正黑體" w:hAnsi="微軟正黑體"/>
              </w:rPr>
            </w:pPr>
          </w:p>
          <w:p w14:paraId="1021729D" w14:textId="77777777" w:rsidR="00D65010" w:rsidRPr="00B73573" w:rsidRDefault="00D65010" w:rsidP="00C119C2">
            <w:pPr>
              <w:spacing w:beforeLines="50" w:before="120" w:line="400" w:lineRule="exact"/>
              <w:jc w:val="both"/>
              <w:rPr>
                <w:rFonts w:ascii="微軟正黑體" w:eastAsia="微軟正黑體" w:hAnsi="微軟正黑體"/>
              </w:rPr>
            </w:pPr>
          </w:p>
          <w:p w14:paraId="6E36AF4C" w14:textId="77777777" w:rsidR="00D65010" w:rsidRPr="00B73573" w:rsidRDefault="00D65010" w:rsidP="00C119C2">
            <w:pPr>
              <w:spacing w:beforeLines="50" w:before="120" w:line="400" w:lineRule="exact"/>
              <w:jc w:val="both"/>
              <w:rPr>
                <w:rFonts w:ascii="微軟正黑體" w:eastAsia="微軟正黑體" w:hAnsi="微軟正黑體"/>
              </w:rPr>
            </w:pPr>
          </w:p>
          <w:p w14:paraId="42EFF4A4" w14:textId="77777777" w:rsidR="00D65010" w:rsidRPr="00B73573" w:rsidRDefault="00D65010" w:rsidP="00C119C2">
            <w:pPr>
              <w:spacing w:beforeLines="50" w:before="120" w:line="400" w:lineRule="exact"/>
              <w:jc w:val="both"/>
              <w:rPr>
                <w:rFonts w:ascii="微軟正黑體" w:eastAsia="微軟正黑體" w:hAnsi="微軟正黑體"/>
              </w:rPr>
            </w:pPr>
          </w:p>
          <w:p w14:paraId="0A88FF23" w14:textId="77777777" w:rsidR="00D65010" w:rsidRPr="00B73573" w:rsidRDefault="00D65010" w:rsidP="00C119C2">
            <w:pPr>
              <w:spacing w:beforeLines="50" w:before="120" w:line="400" w:lineRule="exact"/>
              <w:jc w:val="both"/>
              <w:rPr>
                <w:rFonts w:ascii="微軟正黑體" w:eastAsia="微軟正黑體" w:hAnsi="微軟正黑體"/>
              </w:rPr>
            </w:pPr>
          </w:p>
          <w:p w14:paraId="44B0A719" w14:textId="77777777" w:rsidR="00D65010" w:rsidRPr="00B73573" w:rsidRDefault="00D65010" w:rsidP="00C119C2">
            <w:pPr>
              <w:spacing w:beforeLines="50" w:before="120" w:line="400" w:lineRule="exact"/>
              <w:jc w:val="both"/>
              <w:rPr>
                <w:rFonts w:ascii="微軟正黑體" w:eastAsia="微軟正黑體" w:hAnsi="微軟正黑體"/>
              </w:rPr>
            </w:pPr>
          </w:p>
        </w:tc>
        <w:tc>
          <w:tcPr>
            <w:tcW w:w="7938" w:type="dxa"/>
          </w:tcPr>
          <w:p w14:paraId="48074B90" w14:textId="77777777" w:rsidR="00D65010" w:rsidRPr="00B73573" w:rsidRDefault="003249A9" w:rsidP="00C119C2">
            <w:pPr>
              <w:spacing w:beforeLines="50" w:before="120" w:line="400" w:lineRule="exact"/>
              <w:jc w:val="both"/>
              <w:rPr>
                <w:rFonts w:ascii="微軟正黑體" w:eastAsia="微軟正黑體" w:hAnsi="微軟正黑體"/>
                <w:strike/>
              </w:rPr>
            </w:pPr>
            <w:r w:rsidRPr="003249A9">
              <w:rPr>
                <w:rFonts w:ascii="微軟正黑體" w:eastAsia="微軟正黑體" w:hAnsi="微軟正黑體" w:hint="eastAsia"/>
                <w:color w:val="FF0000"/>
                <w:u w:val="single"/>
              </w:rPr>
              <w:t>一</w:t>
            </w:r>
            <w:r w:rsidR="00D65010" w:rsidRPr="003249A9">
              <w:rPr>
                <w:rFonts w:ascii="微軟正黑體" w:eastAsia="微軟正黑體" w:hAnsi="微軟正黑體" w:hint="eastAsia"/>
                <w:color w:val="FF0000"/>
                <w:u w:val="single"/>
              </w:rPr>
              <w:t>、</w:t>
            </w:r>
            <w:r w:rsidR="00D65010" w:rsidRPr="00B73573">
              <w:rPr>
                <w:rFonts w:ascii="微軟正黑體" w:eastAsia="微軟正黑體" w:hAnsi="微軟正黑體" w:hint="eastAsia"/>
              </w:rPr>
              <w:t>委託人基本資料變更或註銷帳戶，是否依規定程序辦理。</w:t>
            </w:r>
          </w:p>
          <w:p w14:paraId="5AEAB937" w14:textId="77777777" w:rsidR="00D65010" w:rsidRPr="00B73573" w:rsidRDefault="00D65010" w:rsidP="00C119C2">
            <w:pPr>
              <w:spacing w:beforeLines="50" w:before="120" w:line="400" w:lineRule="exact"/>
              <w:jc w:val="both"/>
              <w:rPr>
                <w:rFonts w:ascii="微軟正黑體" w:eastAsia="微軟正黑體" w:hAnsi="微軟正黑體"/>
              </w:rPr>
            </w:pPr>
          </w:p>
          <w:p w14:paraId="79D04E04" w14:textId="77777777" w:rsidR="00D65010" w:rsidRPr="00B73573" w:rsidRDefault="00D65010" w:rsidP="00C119C2">
            <w:pPr>
              <w:spacing w:beforeLines="50" w:before="120" w:line="400" w:lineRule="exact"/>
              <w:jc w:val="both"/>
              <w:rPr>
                <w:rFonts w:ascii="微軟正黑體" w:eastAsia="微軟正黑體" w:hAnsi="微軟正黑體"/>
              </w:rPr>
            </w:pPr>
          </w:p>
          <w:p w14:paraId="474DE3E4" w14:textId="77777777" w:rsidR="005B1EF7" w:rsidRPr="00B73573" w:rsidRDefault="005B1EF7" w:rsidP="00C119C2">
            <w:pPr>
              <w:spacing w:line="400" w:lineRule="exact"/>
              <w:ind w:left="432" w:hangingChars="180" w:hanging="432"/>
              <w:jc w:val="both"/>
              <w:rPr>
                <w:rFonts w:ascii="微軟正黑體" w:eastAsia="微軟正黑體" w:hAnsi="微軟正黑體"/>
                <w:strike/>
              </w:rPr>
            </w:pPr>
          </w:p>
        </w:tc>
        <w:tc>
          <w:tcPr>
            <w:tcW w:w="567" w:type="dxa"/>
          </w:tcPr>
          <w:p w14:paraId="122C8629" w14:textId="77777777" w:rsidR="005B1EF7" w:rsidRPr="00B73573" w:rsidRDefault="005B1EF7" w:rsidP="00EF60F2">
            <w:pPr>
              <w:spacing w:line="400" w:lineRule="exact"/>
              <w:rPr>
                <w:rFonts w:ascii="微軟正黑體" w:eastAsia="微軟正黑體" w:hAnsi="微軟正黑體"/>
              </w:rPr>
            </w:pPr>
          </w:p>
        </w:tc>
        <w:tc>
          <w:tcPr>
            <w:tcW w:w="567" w:type="dxa"/>
          </w:tcPr>
          <w:p w14:paraId="51238EB0" w14:textId="77777777" w:rsidR="005B1EF7" w:rsidRPr="00B73573" w:rsidRDefault="005B1EF7" w:rsidP="00EF60F2">
            <w:pPr>
              <w:spacing w:line="400" w:lineRule="exact"/>
              <w:rPr>
                <w:rFonts w:ascii="微軟正黑體" w:eastAsia="微軟正黑體" w:hAnsi="微軟正黑體"/>
              </w:rPr>
            </w:pPr>
          </w:p>
        </w:tc>
        <w:tc>
          <w:tcPr>
            <w:tcW w:w="1134" w:type="dxa"/>
          </w:tcPr>
          <w:p w14:paraId="5C25CDD4" w14:textId="77777777" w:rsidR="005B1EF7" w:rsidRPr="00B73573" w:rsidRDefault="005B1EF7" w:rsidP="00EF60F2">
            <w:pPr>
              <w:spacing w:line="400" w:lineRule="exact"/>
              <w:rPr>
                <w:rFonts w:ascii="微軟正黑體" w:eastAsia="微軟正黑體" w:hAnsi="微軟正黑體"/>
              </w:rPr>
            </w:pPr>
          </w:p>
        </w:tc>
        <w:tc>
          <w:tcPr>
            <w:tcW w:w="1985" w:type="dxa"/>
            <w:tcBorders>
              <w:right w:val="single" w:sz="12" w:space="0" w:color="auto"/>
            </w:tcBorders>
          </w:tcPr>
          <w:p w14:paraId="31561A54" w14:textId="77777777" w:rsidR="005B1EF7" w:rsidRPr="00B73573" w:rsidRDefault="005B1EF7" w:rsidP="00EF60F2">
            <w:pPr>
              <w:spacing w:line="400" w:lineRule="exact"/>
              <w:rPr>
                <w:rFonts w:ascii="微軟正黑體" w:eastAsia="微軟正黑體" w:hAnsi="微軟正黑體"/>
              </w:rPr>
            </w:pPr>
          </w:p>
        </w:tc>
      </w:tr>
      <w:tr w:rsidR="005B1EF7" w:rsidRPr="00B73573" w14:paraId="69D62191" w14:textId="77777777" w:rsidTr="00FA10B2">
        <w:trPr>
          <w:cantSplit/>
          <w:trHeight w:hRule="exact" w:val="1280"/>
        </w:trPr>
        <w:tc>
          <w:tcPr>
            <w:tcW w:w="14176" w:type="dxa"/>
            <w:gridSpan w:val="6"/>
            <w:tcBorders>
              <w:left w:val="single" w:sz="12" w:space="0" w:color="auto"/>
              <w:bottom w:val="single" w:sz="12" w:space="0" w:color="auto"/>
              <w:right w:val="single" w:sz="12" w:space="0" w:color="auto"/>
            </w:tcBorders>
          </w:tcPr>
          <w:p w14:paraId="6C829D36" w14:textId="77777777" w:rsidR="005B1EF7" w:rsidRPr="00B73573" w:rsidRDefault="005B1EF7" w:rsidP="00EF60F2">
            <w:pPr>
              <w:spacing w:line="400" w:lineRule="exact"/>
              <w:ind w:firstLine="180"/>
              <w:rPr>
                <w:rFonts w:ascii="微軟正黑體" w:eastAsia="微軟正黑體" w:hAnsi="微軟正黑體"/>
              </w:rPr>
            </w:pPr>
            <w:r w:rsidRPr="00B73573">
              <w:rPr>
                <w:rFonts w:ascii="微軟正黑體" w:eastAsia="微軟正黑體" w:hAnsi="微軟正黑體" w:hint="eastAsia"/>
                <w:spacing w:val="24"/>
              </w:rPr>
              <w:t>備</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註：</w:t>
            </w:r>
          </w:p>
        </w:tc>
      </w:tr>
    </w:tbl>
    <w:p w14:paraId="56D2A8BE" w14:textId="77777777" w:rsidR="005B1EF7" w:rsidRPr="00B73573" w:rsidRDefault="005B1EF7" w:rsidP="005B1EF7">
      <w:pPr>
        <w:spacing w:line="400" w:lineRule="exact"/>
        <w:ind w:firstLine="9240"/>
        <w:jc w:val="both"/>
        <w:rPr>
          <w:rFonts w:ascii="微軟正黑體" w:eastAsia="微軟正黑體" w:hAnsi="微軟正黑體"/>
          <w:spacing w:val="24"/>
        </w:rPr>
      </w:pPr>
      <w:r w:rsidRPr="00B73573">
        <w:rPr>
          <w:rFonts w:ascii="微軟正黑體" w:eastAsia="微軟正黑體" w:hAnsi="微軟正黑體" w:hint="eastAsia"/>
          <w:spacing w:val="24"/>
        </w:rPr>
        <w:t>稽核人員</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 xml:space="preserve">　　　　</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日</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期</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 xml:space="preserve">　　　　</w:t>
      </w:r>
    </w:p>
    <w:p w14:paraId="6AA05E88" w14:textId="77777777" w:rsidR="00B80B2B" w:rsidRPr="00B73573" w:rsidRDefault="00B80B2B" w:rsidP="00B80B2B">
      <w:pPr>
        <w:spacing w:line="500" w:lineRule="exact"/>
        <w:jc w:val="center"/>
        <w:rPr>
          <w:rFonts w:ascii="微軟正黑體" w:eastAsia="微軟正黑體" w:hAnsi="微軟正黑體"/>
          <w:spacing w:val="24"/>
        </w:rPr>
      </w:pPr>
      <w:r w:rsidRPr="00B73573">
        <w:rPr>
          <w:rFonts w:ascii="微軟正黑體" w:eastAsia="微軟正黑體" w:hAnsi="微軟正黑體"/>
          <w:spacing w:val="24"/>
        </w:rPr>
        <w:br w:type="page"/>
      </w:r>
      <w:r w:rsidRPr="00B73573">
        <w:rPr>
          <w:rFonts w:ascii="微軟正黑體" w:eastAsia="微軟正黑體" w:hAnsi="微軟正黑體" w:hint="eastAsia"/>
          <w:spacing w:val="24"/>
        </w:rPr>
        <w:lastRenderedPageBreak/>
        <w:t xml:space="preserve">  　　  股份有限公司</w:t>
      </w:r>
    </w:p>
    <w:p w14:paraId="25577B9F" w14:textId="77777777" w:rsidR="00B80B2B" w:rsidRPr="00B73573" w:rsidRDefault="00566139" w:rsidP="00B80B2B">
      <w:pPr>
        <w:spacing w:line="400" w:lineRule="exact"/>
        <w:jc w:val="center"/>
        <w:rPr>
          <w:rFonts w:ascii="微軟正黑體" w:eastAsia="微軟正黑體" w:hAnsi="微軟正黑體"/>
          <w:spacing w:val="10"/>
        </w:rPr>
      </w:pPr>
      <w:r w:rsidRPr="00B73573">
        <w:rPr>
          <w:rFonts w:ascii="微軟正黑體" w:eastAsia="微軟正黑體" w:hAnsi="微軟正黑體"/>
          <w:noProof/>
          <w:spacing w:val="10"/>
        </w:rPr>
        <mc:AlternateContent>
          <mc:Choice Requires="wps">
            <w:drawing>
              <wp:anchor distT="0" distB="0" distL="114300" distR="114300" simplePos="0" relativeHeight="251657728" behindDoc="0" locked="0" layoutInCell="0" allowOverlap="1" wp14:anchorId="61B3E1B1" wp14:editId="4CE62E26">
                <wp:simplePos x="0" y="0"/>
                <wp:positionH relativeFrom="column">
                  <wp:posOffset>0</wp:posOffset>
                </wp:positionH>
                <wp:positionV relativeFrom="paragraph">
                  <wp:posOffset>25400</wp:posOffset>
                </wp:positionV>
                <wp:extent cx="2172335" cy="343535"/>
                <wp:effectExtent l="0" t="0" r="0" b="0"/>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C25EA5" w14:textId="77777777" w:rsidR="00B80B2B" w:rsidRPr="00142D44" w:rsidRDefault="00B80B2B" w:rsidP="00B80B2B">
                            <w:pPr>
                              <w:rPr>
                                <w:rFonts w:ascii="微軟正黑體" w:eastAsia="微軟正黑體" w:hAnsi="微軟正黑體"/>
                              </w:rPr>
                            </w:pPr>
                            <w:r w:rsidRPr="00142D44">
                              <w:rPr>
                                <w:rFonts w:ascii="微軟正黑體" w:eastAsia="微軟正黑體" w:hAnsi="微軟正黑體" w:hint="eastAsia"/>
                              </w:rPr>
                              <w:t>作業週期：每</w:t>
                            </w:r>
                            <w:r>
                              <w:rPr>
                                <w:rFonts w:ascii="微軟正黑體" w:eastAsia="微軟正黑體" w:hAnsi="微軟正黑體" w:hint="eastAsia"/>
                              </w:rPr>
                              <w:t>月</w:t>
                            </w:r>
                            <w:r w:rsidRPr="00142D44">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0;margin-top:2pt;width:171.0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" o:allowincell="f" filled="f" strokecolor="white" strokeweight="4pt">
                <v:textbox inset="1pt,1pt,1pt,1pt">
                  <w:txbxContent>
                    <w:p w:rsidR="00B80B2B" w:rsidRPr="00142D44" w:rsidRDefault="00B80B2B" w:rsidP="00B80B2B">
                      <w:pPr>
                        <w:rPr>
                          <w:rFonts w:ascii="微軟正黑體" w:eastAsia="微軟正黑體" w:hAnsi="微軟正黑體"/>
                        </w:rPr>
                      </w:pPr>
                      <w:r w:rsidRPr="00142D44">
                        <w:rPr>
                          <w:rFonts w:ascii="微軟正黑體" w:eastAsia="微軟正黑體" w:hAnsi="微軟正黑體" w:hint="eastAsia"/>
                        </w:rPr>
                        <w:t>作業週期：每</w:t>
                      </w:r>
                      <w:r>
                        <w:rPr>
                          <w:rFonts w:ascii="微軟正黑體" w:eastAsia="微軟正黑體" w:hAnsi="微軟正黑體" w:hint="eastAsia"/>
                        </w:rPr>
                        <w:t>月</w:t>
                      </w:r>
                      <w:r w:rsidRPr="00142D44">
                        <w:rPr>
                          <w:rFonts w:ascii="微軟正黑體" w:eastAsia="微軟正黑體" w:hAnsi="微軟正黑體" w:hint="eastAsia"/>
                        </w:rPr>
                        <w:t>至少查核乙次</w:t>
                      </w:r>
                    </w:p>
                  </w:txbxContent>
                </v:textbox>
              </v:rect>
            </w:pict>
          </mc:Fallback>
        </mc:AlternateContent>
      </w:r>
      <w:r w:rsidR="00B80B2B" w:rsidRPr="00B73573">
        <w:rPr>
          <w:rFonts w:ascii="微軟正黑體" w:eastAsia="微軟正黑體" w:hAnsi="微軟正黑體" w:hint="eastAsia"/>
          <w:spacing w:val="10"/>
        </w:rPr>
        <w:t>業務及收入循環：經紀</w:t>
      </w:r>
      <w:r w:rsidR="00B80B2B" w:rsidRPr="00B73573">
        <w:rPr>
          <w:rFonts w:ascii="微軟正黑體" w:eastAsia="微軟正黑體" w:hAnsi="微軟正黑體"/>
          <w:spacing w:val="10"/>
        </w:rPr>
        <w:t>(</w:t>
      </w:r>
      <w:r w:rsidR="00B80B2B" w:rsidRPr="00B73573">
        <w:rPr>
          <w:rFonts w:ascii="微軟正黑體" w:eastAsia="微軟正黑體" w:hAnsi="微軟正黑體" w:hint="eastAsia"/>
          <w:spacing w:val="10"/>
        </w:rPr>
        <w:t>外國有價證券</w:t>
      </w:r>
      <w:r w:rsidR="00B80B2B" w:rsidRPr="00B73573">
        <w:rPr>
          <w:rFonts w:ascii="微軟正黑體" w:eastAsia="微軟正黑體" w:hAnsi="微軟正黑體"/>
          <w:spacing w:val="10"/>
        </w:rPr>
        <w:t>)</w:t>
      </w:r>
    </w:p>
    <w:p w14:paraId="282E520A" w14:textId="77777777" w:rsidR="00B80B2B" w:rsidRPr="00B73573" w:rsidRDefault="00B80B2B" w:rsidP="00B80B2B">
      <w:pPr>
        <w:spacing w:afterLines="50" w:after="120" w:line="400" w:lineRule="exact"/>
        <w:jc w:val="center"/>
        <w:rPr>
          <w:rFonts w:ascii="微軟正黑體" w:eastAsia="微軟正黑體" w:hAnsi="微軟正黑體"/>
        </w:rPr>
      </w:pPr>
      <w:r w:rsidRPr="00B73573">
        <w:rPr>
          <w:rFonts w:ascii="微軟正黑體" w:eastAsia="微軟正黑體" w:hAnsi="微軟正黑體" w:hint="eastAsia"/>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B80B2B" w:rsidRPr="00B73573" w14:paraId="46A4CDA3" w14:textId="77777777" w:rsidTr="00A32001">
        <w:trPr>
          <w:cantSplit/>
          <w:trHeight w:hRule="exact" w:val="400"/>
        </w:trPr>
        <w:tc>
          <w:tcPr>
            <w:tcW w:w="1446" w:type="dxa"/>
            <w:vMerge w:val="restart"/>
            <w:tcBorders>
              <w:top w:val="single" w:sz="12" w:space="0" w:color="auto"/>
              <w:left w:val="single" w:sz="12" w:space="0" w:color="auto"/>
            </w:tcBorders>
            <w:vAlign w:val="center"/>
          </w:tcPr>
          <w:p w14:paraId="140E03DB" w14:textId="77777777" w:rsidR="00B80B2B" w:rsidRPr="00B73573" w:rsidRDefault="00B80B2B" w:rsidP="00A32001">
            <w:pPr>
              <w:jc w:val="center"/>
              <w:rPr>
                <w:rFonts w:ascii="微軟正黑體" w:eastAsia="微軟正黑體" w:hAnsi="微軟正黑體"/>
              </w:rPr>
            </w:pPr>
            <w:r w:rsidRPr="00B73573">
              <w:rPr>
                <w:rFonts w:ascii="微軟正黑體" w:eastAsia="微軟正黑體" w:hAnsi="微軟正黑體" w:hint="eastAsia"/>
              </w:rPr>
              <w:t>項</w:t>
            </w:r>
            <w:r w:rsidRPr="00B73573">
              <w:rPr>
                <w:rFonts w:ascii="微軟正黑體" w:eastAsia="微軟正黑體" w:hAnsi="微軟正黑體"/>
              </w:rPr>
              <w:t xml:space="preserve">     </w:t>
            </w:r>
            <w:r w:rsidRPr="00B73573">
              <w:rPr>
                <w:rFonts w:ascii="微軟正黑體" w:eastAsia="微軟正黑體" w:hAnsi="微軟正黑體" w:hint="eastAsia"/>
              </w:rPr>
              <w:t>目</w:t>
            </w:r>
          </w:p>
        </w:tc>
        <w:tc>
          <w:tcPr>
            <w:tcW w:w="8930" w:type="dxa"/>
            <w:vMerge w:val="restart"/>
            <w:tcBorders>
              <w:top w:val="single" w:sz="12" w:space="0" w:color="auto"/>
            </w:tcBorders>
            <w:vAlign w:val="center"/>
          </w:tcPr>
          <w:p w14:paraId="78B6A134" w14:textId="77777777" w:rsidR="00B80B2B" w:rsidRPr="00B73573" w:rsidRDefault="00B80B2B" w:rsidP="00A32001">
            <w:pPr>
              <w:jc w:val="center"/>
              <w:rPr>
                <w:rFonts w:ascii="微軟正黑體" w:eastAsia="微軟正黑體" w:hAnsi="微軟正黑體"/>
              </w:rPr>
            </w:pPr>
            <w:r w:rsidRPr="00B73573">
              <w:rPr>
                <w:rFonts w:ascii="微軟正黑體" w:eastAsia="微軟正黑體" w:hAnsi="微軟正黑體" w:hint="eastAsia"/>
              </w:rPr>
              <w:t>查</w:t>
            </w:r>
            <w:r w:rsidRPr="00B73573">
              <w:rPr>
                <w:rFonts w:ascii="微軟正黑體" w:eastAsia="微軟正黑體" w:hAnsi="微軟正黑體"/>
              </w:rPr>
              <w:t xml:space="preserve">          </w:t>
            </w:r>
            <w:r w:rsidRPr="00B73573">
              <w:rPr>
                <w:rFonts w:ascii="微軟正黑體" w:eastAsia="微軟正黑體" w:hAnsi="微軟正黑體" w:hint="eastAsia"/>
              </w:rPr>
              <w:t>核</w:t>
            </w:r>
            <w:r w:rsidRPr="00B73573">
              <w:rPr>
                <w:rFonts w:ascii="微軟正黑體" w:eastAsia="微軟正黑體" w:hAnsi="微軟正黑體"/>
              </w:rPr>
              <w:t xml:space="preserve">          </w:t>
            </w:r>
            <w:r w:rsidRPr="00B73573">
              <w:rPr>
                <w:rFonts w:ascii="微軟正黑體" w:eastAsia="微軟正黑體" w:hAnsi="微軟正黑體" w:hint="eastAsia"/>
              </w:rPr>
              <w:t>程</w:t>
            </w:r>
            <w:r w:rsidRPr="00B73573">
              <w:rPr>
                <w:rFonts w:ascii="微軟正黑體" w:eastAsia="微軟正黑體" w:hAnsi="微軟正黑體"/>
              </w:rPr>
              <w:t xml:space="preserve">          </w:t>
            </w:r>
            <w:r w:rsidRPr="00B73573">
              <w:rPr>
                <w:rFonts w:ascii="微軟正黑體" w:eastAsia="微軟正黑體" w:hAnsi="微軟正黑體" w:hint="eastAsia"/>
              </w:rPr>
              <w:t>序</w:t>
            </w:r>
          </w:p>
        </w:tc>
        <w:tc>
          <w:tcPr>
            <w:tcW w:w="2126" w:type="dxa"/>
            <w:gridSpan w:val="3"/>
            <w:tcBorders>
              <w:top w:val="single" w:sz="12" w:space="0" w:color="auto"/>
            </w:tcBorders>
            <w:vAlign w:val="center"/>
          </w:tcPr>
          <w:p w14:paraId="11532E05" w14:textId="77777777" w:rsidR="00B80B2B" w:rsidRPr="00B73573" w:rsidRDefault="00B80B2B" w:rsidP="00A32001">
            <w:pPr>
              <w:jc w:val="center"/>
              <w:rPr>
                <w:rFonts w:ascii="微軟正黑體" w:eastAsia="微軟正黑體" w:hAnsi="微軟正黑體"/>
                <w:spacing w:val="60"/>
                <w:szCs w:val="24"/>
              </w:rPr>
            </w:pPr>
            <w:r w:rsidRPr="00B73573">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F193F79" w14:textId="77777777" w:rsidR="00B80B2B" w:rsidRPr="00B73573" w:rsidRDefault="00B80B2B" w:rsidP="00A32001">
            <w:pPr>
              <w:jc w:val="center"/>
              <w:rPr>
                <w:rFonts w:ascii="微軟正黑體" w:eastAsia="微軟正黑體" w:hAnsi="微軟正黑體"/>
              </w:rPr>
            </w:pPr>
            <w:r w:rsidRPr="00B73573">
              <w:rPr>
                <w:rFonts w:ascii="微軟正黑體" w:eastAsia="微軟正黑體" w:hAnsi="微軟正黑體" w:hint="eastAsia"/>
                <w:spacing w:val="60"/>
              </w:rPr>
              <w:t>底稿索引</w:t>
            </w:r>
          </w:p>
        </w:tc>
      </w:tr>
      <w:tr w:rsidR="00B80B2B" w:rsidRPr="00B73573" w14:paraId="7331B8BF" w14:textId="77777777" w:rsidTr="00A32001">
        <w:trPr>
          <w:cantSplit/>
          <w:trHeight w:hRule="exact" w:val="400"/>
        </w:trPr>
        <w:tc>
          <w:tcPr>
            <w:tcW w:w="1446" w:type="dxa"/>
            <w:vMerge/>
            <w:tcBorders>
              <w:left w:val="single" w:sz="12" w:space="0" w:color="auto"/>
            </w:tcBorders>
          </w:tcPr>
          <w:p w14:paraId="3B71C766" w14:textId="77777777" w:rsidR="00B80B2B" w:rsidRPr="00B73573" w:rsidRDefault="00B80B2B" w:rsidP="00A32001">
            <w:pPr>
              <w:rPr>
                <w:rFonts w:ascii="微軟正黑體" w:eastAsia="微軟正黑體" w:hAnsi="微軟正黑體"/>
              </w:rPr>
            </w:pPr>
          </w:p>
        </w:tc>
        <w:tc>
          <w:tcPr>
            <w:tcW w:w="8930" w:type="dxa"/>
            <w:vMerge/>
          </w:tcPr>
          <w:p w14:paraId="16FB5E16" w14:textId="77777777" w:rsidR="00B80B2B" w:rsidRPr="00B73573" w:rsidRDefault="00B80B2B" w:rsidP="00A32001">
            <w:pPr>
              <w:rPr>
                <w:rFonts w:ascii="微軟正黑體" w:eastAsia="微軟正黑體" w:hAnsi="微軟正黑體"/>
              </w:rPr>
            </w:pPr>
          </w:p>
        </w:tc>
        <w:tc>
          <w:tcPr>
            <w:tcW w:w="567" w:type="dxa"/>
          </w:tcPr>
          <w:p w14:paraId="44553727" w14:textId="77777777" w:rsidR="00B80B2B" w:rsidRPr="00B73573" w:rsidRDefault="00B80B2B" w:rsidP="00A32001">
            <w:pPr>
              <w:jc w:val="center"/>
              <w:rPr>
                <w:rFonts w:ascii="微軟正黑體" w:eastAsia="微軟正黑體" w:hAnsi="微軟正黑體"/>
                <w:szCs w:val="24"/>
              </w:rPr>
            </w:pPr>
            <w:r w:rsidRPr="00B73573">
              <w:rPr>
                <w:rFonts w:ascii="微軟正黑體" w:eastAsia="微軟正黑體" w:hAnsi="微軟正黑體" w:hint="eastAsia"/>
                <w:szCs w:val="24"/>
              </w:rPr>
              <w:t>是</w:t>
            </w:r>
          </w:p>
        </w:tc>
        <w:tc>
          <w:tcPr>
            <w:tcW w:w="567" w:type="dxa"/>
          </w:tcPr>
          <w:p w14:paraId="14319FBF" w14:textId="77777777" w:rsidR="00B80B2B" w:rsidRPr="00B73573" w:rsidRDefault="00B80B2B" w:rsidP="00A32001">
            <w:pPr>
              <w:jc w:val="center"/>
              <w:rPr>
                <w:rFonts w:ascii="微軟正黑體" w:eastAsia="微軟正黑體" w:hAnsi="微軟正黑體"/>
                <w:szCs w:val="24"/>
              </w:rPr>
            </w:pPr>
            <w:r w:rsidRPr="00B73573">
              <w:rPr>
                <w:rFonts w:ascii="微軟正黑體" w:eastAsia="微軟正黑體" w:hAnsi="微軟正黑體" w:hint="eastAsia"/>
                <w:szCs w:val="24"/>
              </w:rPr>
              <w:t>否</w:t>
            </w:r>
          </w:p>
        </w:tc>
        <w:tc>
          <w:tcPr>
            <w:tcW w:w="992" w:type="dxa"/>
          </w:tcPr>
          <w:p w14:paraId="4ECA2E4A" w14:textId="77777777" w:rsidR="00B80B2B" w:rsidRPr="00B73573" w:rsidRDefault="00B80B2B" w:rsidP="00A32001">
            <w:pPr>
              <w:jc w:val="center"/>
              <w:rPr>
                <w:rFonts w:ascii="微軟正黑體" w:eastAsia="微軟正黑體" w:hAnsi="微軟正黑體"/>
                <w:szCs w:val="24"/>
              </w:rPr>
            </w:pPr>
            <w:r w:rsidRPr="00B73573">
              <w:rPr>
                <w:rFonts w:ascii="微軟正黑體" w:eastAsia="微軟正黑體" w:hAnsi="微軟正黑體" w:hint="eastAsia"/>
                <w:szCs w:val="24"/>
              </w:rPr>
              <w:t>不適用</w:t>
            </w:r>
          </w:p>
        </w:tc>
        <w:tc>
          <w:tcPr>
            <w:tcW w:w="1674" w:type="dxa"/>
            <w:vMerge/>
            <w:tcBorders>
              <w:right w:val="single" w:sz="12" w:space="0" w:color="auto"/>
            </w:tcBorders>
          </w:tcPr>
          <w:p w14:paraId="3D5EA6CC" w14:textId="77777777" w:rsidR="00B80B2B" w:rsidRPr="00B73573" w:rsidRDefault="00B80B2B" w:rsidP="00A32001">
            <w:pPr>
              <w:rPr>
                <w:rFonts w:ascii="微軟正黑體" w:eastAsia="微軟正黑體" w:hAnsi="微軟正黑體"/>
              </w:rPr>
            </w:pPr>
          </w:p>
        </w:tc>
      </w:tr>
      <w:tr w:rsidR="00B80B2B" w:rsidRPr="00B73573" w14:paraId="580BE1F1" w14:textId="77777777" w:rsidTr="00A32001">
        <w:trPr>
          <w:trHeight w:hRule="exact" w:val="6290"/>
        </w:trPr>
        <w:tc>
          <w:tcPr>
            <w:tcW w:w="1446" w:type="dxa"/>
            <w:tcBorders>
              <w:left w:val="single" w:sz="12" w:space="0" w:color="auto"/>
            </w:tcBorders>
          </w:tcPr>
          <w:p w14:paraId="55897304" w14:textId="77777777" w:rsidR="00B80B2B" w:rsidRPr="00B73573" w:rsidRDefault="00B80B2B" w:rsidP="00A32001">
            <w:pPr>
              <w:spacing w:line="400" w:lineRule="exact"/>
              <w:jc w:val="both"/>
              <w:rPr>
                <w:rFonts w:ascii="微軟正黑體" w:eastAsia="微軟正黑體" w:hAnsi="微軟正黑體"/>
              </w:rPr>
            </w:pPr>
            <w:r w:rsidRPr="00B73573">
              <w:rPr>
                <w:rFonts w:ascii="微軟正黑體" w:eastAsia="微軟正黑體" w:hAnsi="微軟正黑體" w:hint="eastAsia"/>
              </w:rPr>
              <w:t>受託買賣及成交作業</w:t>
            </w:r>
          </w:p>
        </w:tc>
        <w:tc>
          <w:tcPr>
            <w:tcW w:w="8930" w:type="dxa"/>
          </w:tcPr>
          <w:p w14:paraId="150E5592" w14:textId="77777777" w:rsidR="00EC4039" w:rsidRPr="003249A9" w:rsidRDefault="00EC4039" w:rsidP="00EC4039">
            <w:pPr>
              <w:spacing w:beforeLines="50" w:before="120" w:afterLines="50" w:after="120" w:line="400" w:lineRule="exact"/>
              <w:ind w:leftChars="50" w:left="600" w:hangingChars="200" w:hanging="480"/>
              <w:rPr>
                <w:rFonts w:ascii="微軟正黑體" w:eastAsia="微軟正黑體" w:hAnsi="微軟正黑體"/>
                <w:szCs w:val="24"/>
              </w:rPr>
            </w:pPr>
            <w:r w:rsidRPr="003249A9">
              <w:rPr>
                <w:rFonts w:ascii="微軟正黑體" w:eastAsia="微軟正黑體" w:hAnsi="微軟正黑體" w:hint="eastAsia"/>
                <w:szCs w:val="24"/>
              </w:rPr>
              <w:t>一、公司辦理本項業務，是否於本公會「證券商受託買賣外國有價證券業務電子化申報平台」申報相關資料。</w:t>
            </w:r>
          </w:p>
          <w:p w14:paraId="61F571D7" w14:textId="77777777" w:rsidR="00B80B2B" w:rsidRPr="00B73573" w:rsidRDefault="00EC4039" w:rsidP="00EC4039">
            <w:pPr>
              <w:spacing w:beforeLines="50" w:before="120" w:afterLines="50" w:after="120" w:line="400" w:lineRule="exact"/>
              <w:ind w:leftChars="50" w:left="600" w:hangingChars="200" w:hanging="480"/>
              <w:rPr>
                <w:rFonts w:ascii="微軟正黑體" w:eastAsia="微軟正黑體" w:hAnsi="微軟正黑體"/>
              </w:rPr>
            </w:pPr>
            <w:r w:rsidRPr="003249A9">
              <w:rPr>
                <w:rFonts w:ascii="微軟正黑體" w:eastAsia="微軟正黑體" w:hAnsi="微軟正黑體" w:hint="eastAsia"/>
                <w:szCs w:val="24"/>
              </w:rPr>
              <w:t>二、</w:t>
            </w:r>
            <w:r w:rsidR="00B80B2B" w:rsidRPr="003249A9">
              <w:rPr>
                <w:rFonts w:ascii="微軟正黑體" w:eastAsia="微軟正黑體" w:hAnsi="微軟正黑體" w:hint="eastAsia"/>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tc>
        <w:tc>
          <w:tcPr>
            <w:tcW w:w="567" w:type="dxa"/>
          </w:tcPr>
          <w:p w14:paraId="201D40F7" w14:textId="77777777" w:rsidR="00B80B2B" w:rsidRPr="00B73573" w:rsidRDefault="00B80B2B" w:rsidP="00A32001">
            <w:pPr>
              <w:spacing w:line="400" w:lineRule="exact"/>
              <w:jc w:val="both"/>
              <w:rPr>
                <w:rFonts w:ascii="微軟正黑體" w:eastAsia="微軟正黑體" w:hAnsi="微軟正黑體"/>
              </w:rPr>
            </w:pPr>
          </w:p>
        </w:tc>
        <w:tc>
          <w:tcPr>
            <w:tcW w:w="567" w:type="dxa"/>
          </w:tcPr>
          <w:p w14:paraId="1D5200E0" w14:textId="77777777" w:rsidR="00B80B2B" w:rsidRPr="00B73573" w:rsidRDefault="00B80B2B" w:rsidP="00A32001">
            <w:pPr>
              <w:spacing w:line="400" w:lineRule="exact"/>
              <w:jc w:val="both"/>
              <w:rPr>
                <w:rFonts w:ascii="微軟正黑體" w:eastAsia="微軟正黑體" w:hAnsi="微軟正黑體"/>
              </w:rPr>
            </w:pPr>
          </w:p>
        </w:tc>
        <w:tc>
          <w:tcPr>
            <w:tcW w:w="992" w:type="dxa"/>
          </w:tcPr>
          <w:p w14:paraId="6DF84D3D" w14:textId="77777777" w:rsidR="00B80B2B" w:rsidRPr="00B73573" w:rsidRDefault="00B80B2B" w:rsidP="00A32001">
            <w:pPr>
              <w:spacing w:line="400" w:lineRule="exact"/>
              <w:jc w:val="both"/>
              <w:rPr>
                <w:rFonts w:ascii="微軟正黑體" w:eastAsia="微軟正黑體" w:hAnsi="微軟正黑體"/>
              </w:rPr>
            </w:pPr>
          </w:p>
        </w:tc>
        <w:tc>
          <w:tcPr>
            <w:tcW w:w="1674" w:type="dxa"/>
            <w:tcBorders>
              <w:right w:val="single" w:sz="12" w:space="0" w:color="auto"/>
            </w:tcBorders>
          </w:tcPr>
          <w:p w14:paraId="69B82261" w14:textId="77777777" w:rsidR="00B80B2B" w:rsidRPr="00B73573" w:rsidRDefault="00B80B2B" w:rsidP="00A32001">
            <w:pPr>
              <w:spacing w:line="400" w:lineRule="exact"/>
              <w:jc w:val="both"/>
              <w:rPr>
                <w:rFonts w:ascii="微軟正黑體" w:eastAsia="微軟正黑體" w:hAnsi="微軟正黑體"/>
              </w:rPr>
            </w:pPr>
          </w:p>
        </w:tc>
      </w:tr>
      <w:tr w:rsidR="00B80B2B" w:rsidRPr="00B73573" w14:paraId="06E347C9" w14:textId="77777777" w:rsidTr="00A32001">
        <w:trPr>
          <w:cantSplit/>
          <w:trHeight w:hRule="exact" w:val="1277"/>
        </w:trPr>
        <w:tc>
          <w:tcPr>
            <w:tcW w:w="14176" w:type="dxa"/>
            <w:gridSpan w:val="6"/>
            <w:tcBorders>
              <w:left w:val="single" w:sz="12" w:space="0" w:color="auto"/>
              <w:bottom w:val="single" w:sz="12" w:space="0" w:color="auto"/>
              <w:right w:val="single" w:sz="12" w:space="0" w:color="auto"/>
            </w:tcBorders>
          </w:tcPr>
          <w:p w14:paraId="5AE7BA4F" w14:textId="77777777" w:rsidR="00B80B2B" w:rsidRPr="00B73573" w:rsidRDefault="00B80B2B" w:rsidP="00A32001">
            <w:pPr>
              <w:ind w:firstLine="180"/>
              <w:rPr>
                <w:rFonts w:ascii="微軟正黑體" w:eastAsia="微軟正黑體" w:hAnsi="微軟正黑體"/>
              </w:rPr>
            </w:pPr>
            <w:r w:rsidRPr="00B73573">
              <w:rPr>
                <w:rFonts w:ascii="微軟正黑體" w:eastAsia="微軟正黑體" w:hAnsi="微軟正黑體" w:hint="eastAsia"/>
                <w:spacing w:val="24"/>
              </w:rPr>
              <w:t>備</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註：</w:t>
            </w:r>
          </w:p>
        </w:tc>
      </w:tr>
    </w:tbl>
    <w:p w14:paraId="5845B0C0" w14:textId="77777777" w:rsidR="003249A9" w:rsidRDefault="00B80B2B" w:rsidP="00B80B2B">
      <w:pPr>
        <w:spacing w:line="500" w:lineRule="exact"/>
        <w:jc w:val="center"/>
        <w:rPr>
          <w:rFonts w:ascii="微軟正黑體" w:eastAsia="微軟正黑體" w:hAnsi="微軟正黑體"/>
          <w:spacing w:val="24"/>
        </w:rPr>
      </w:pPr>
      <w:r w:rsidRPr="00B73573">
        <w:rPr>
          <w:rFonts w:ascii="微軟正黑體" w:eastAsia="微軟正黑體" w:hAnsi="微軟正黑體" w:hint="eastAsia"/>
          <w:spacing w:val="24"/>
        </w:rPr>
        <w:t xml:space="preserve">                                               稽核人員</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 xml:space="preserve">　　　　</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日</w:t>
      </w:r>
      <w:r w:rsidRPr="00B73573">
        <w:rPr>
          <w:rFonts w:ascii="微軟正黑體" w:eastAsia="微軟正黑體" w:hAnsi="微軟正黑體"/>
          <w:spacing w:val="24"/>
        </w:rPr>
        <w:t xml:space="preserve"> </w:t>
      </w:r>
      <w:r w:rsidRPr="00B73573">
        <w:rPr>
          <w:rFonts w:ascii="微軟正黑體" w:eastAsia="微軟正黑體" w:hAnsi="微軟正黑體" w:hint="eastAsia"/>
          <w:spacing w:val="24"/>
        </w:rPr>
        <w:t>期</w:t>
      </w:r>
    </w:p>
    <w:p w14:paraId="049AA193" w14:textId="77777777" w:rsidR="003249A9" w:rsidRDefault="003249A9" w:rsidP="00B80B2B">
      <w:pPr>
        <w:spacing w:line="500" w:lineRule="exact"/>
        <w:jc w:val="center"/>
        <w:rPr>
          <w:rFonts w:ascii="微軟正黑體" w:eastAsia="微軟正黑體" w:hAnsi="微軟正黑體"/>
          <w:spacing w:val="24"/>
        </w:rPr>
      </w:pPr>
    </w:p>
    <w:p w14:paraId="3B35467D" w14:textId="77777777" w:rsidR="003249A9" w:rsidRPr="00C47D7A" w:rsidRDefault="003249A9" w:rsidP="003249A9">
      <w:pPr>
        <w:spacing w:line="500" w:lineRule="exact"/>
        <w:jc w:val="center"/>
        <w:rPr>
          <w:rFonts w:ascii="微軟正黑體" w:eastAsia="微軟正黑體" w:hAnsi="微軟正黑體"/>
          <w:spacing w:val="24"/>
        </w:rPr>
      </w:pPr>
      <w:r w:rsidRPr="00692D95">
        <w:rPr>
          <w:rFonts w:ascii="微軟正黑體" w:eastAsia="微軟正黑體" w:hAnsi="微軟正黑體" w:hint="eastAsia"/>
          <w:spacing w:val="24"/>
        </w:rPr>
        <w:lastRenderedPageBreak/>
        <w:t xml:space="preserve">　</w:t>
      </w:r>
      <w:r w:rsidRPr="00C47D7A">
        <w:rPr>
          <w:rFonts w:ascii="微軟正黑體" w:eastAsia="微軟正黑體" w:hAnsi="微軟正黑體" w:hint="eastAsia"/>
          <w:spacing w:val="24"/>
        </w:rPr>
        <w:t>股份有限公司</w:t>
      </w:r>
    </w:p>
    <w:p w14:paraId="05DE0B32" w14:textId="77777777" w:rsidR="003249A9" w:rsidRPr="00C47D7A" w:rsidRDefault="00566139" w:rsidP="003249A9">
      <w:pPr>
        <w:spacing w:line="400" w:lineRule="exact"/>
        <w:jc w:val="center"/>
        <w:rPr>
          <w:rFonts w:ascii="微軟正黑體" w:eastAsia="微軟正黑體" w:hAnsi="微軟正黑體"/>
          <w:spacing w:val="24"/>
        </w:rPr>
      </w:pPr>
      <w:r w:rsidRPr="00C47D7A">
        <w:rPr>
          <w:rFonts w:ascii="微軟正黑體" w:eastAsia="微軟正黑體" w:hAnsi="微軟正黑體"/>
          <w:noProof/>
        </w:rPr>
        <mc:AlternateContent>
          <mc:Choice Requires="wps">
            <w:drawing>
              <wp:anchor distT="0" distB="0" distL="114300" distR="114300" simplePos="0" relativeHeight="251658752" behindDoc="0" locked="0" layoutInCell="0" allowOverlap="1" wp14:anchorId="35854265" wp14:editId="5450E752">
                <wp:simplePos x="0" y="0"/>
                <wp:positionH relativeFrom="column">
                  <wp:posOffset>0</wp:posOffset>
                </wp:positionH>
                <wp:positionV relativeFrom="paragraph">
                  <wp:posOffset>25400</wp:posOffset>
                </wp:positionV>
                <wp:extent cx="1886585" cy="343535"/>
                <wp:effectExtent l="0" t="0" r="0" b="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6585" cy="343535"/>
                        </a:xfrm>
                        <a:prstGeom prst="rect">
                          <a:avLst/>
                        </a:prstGeom>
                        <a:noFill/>
                        <a:ln w="508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D2D1BF" w14:textId="77777777" w:rsidR="003249A9" w:rsidRPr="00C47D7A" w:rsidRDefault="003249A9" w:rsidP="003249A9">
                            <w:pPr>
                              <w:rPr>
                                <w:rFonts w:ascii="微軟正黑體" w:eastAsia="微軟正黑體" w:hAnsi="微軟正黑體"/>
                              </w:rPr>
                            </w:pPr>
                            <w:r w:rsidRPr="00C47D7A">
                              <w:rPr>
                                <w:rFonts w:ascii="微軟正黑體" w:eastAsia="微軟正黑體" w:hAnsi="微軟正黑體" w:hint="eastAsia"/>
                              </w:rPr>
                              <w:t>作業週期：每</w:t>
                            </w:r>
                            <w:r>
                              <w:rPr>
                                <w:rFonts w:ascii="微軟正黑體" w:eastAsia="微軟正黑體" w:hAnsi="微軟正黑體" w:hint="eastAsia"/>
                                <w:color w:val="FF0000"/>
                                <w:u w:val="single"/>
                              </w:rPr>
                              <w:t>月</w:t>
                            </w:r>
                            <w:r w:rsidRPr="009A7688">
                              <w:rPr>
                                <w:rFonts w:ascii="微軟正黑體" w:eastAsia="微軟正黑體" w:hAnsi="微軟正黑體" w:hint="eastAsia"/>
                              </w:rPr>
                              <w:t>隨案</w:t>
                            </w:r>
                            <w:r w:rsidRPr="00C47D7A">
                              <w:rPr>
                                <w:rFonts w:ascii="微軟正黑體" w:eastAsia="微軟正黑體" w:hAnsi="微軟正黑體" w:hint="eastAsia"/>
                              </w:rPr>
                              <w:t>查核</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8" style="position:absolute;left:0;text-align:left;margin-left:0;margin-top:2pt;width:148.5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" o:allowincell="f" filled="f" strokecolor="white" strokeweight="4pt">
                <v:textbox inset="1pt,1pt,1pt,1pt">
                  <w:txbxContent>
                    <w:p w:rsidR="003249A9" w:rsidRPr="00C47D7A" w:rsidRDefault="003249A9" w:rsidP="003249A9">
                      <w:pPr>
                        <w:rPr>
                          <w:rFonts w:ascii="微軟正黑體" w:eastAsia="微軟正黑體" w:hAnsi="微軟正黑體"/>
                        </w:rPr>
                      </w:pPr>
                      <w:r w:rsidRPr="00C47D7A">
                        <w:rPr>
                          <w:rFonts w:ascii="微軟正黑體" w:eastAsia="微軟正黑體" w:hAnsi="微軟正黑體" w:hint="eastAsia"/>
                        </w:rPr>
                        <w:t>作業週期：每</w:t>
                      </w:r>
                      <w:r>
                        <w:rPr>
                          <w:rFonts w:ascii="微軟正黑體" w:eastAsia="微軟正黑體" w:hAnsi="微軟正黑體" w:hint="eastAsia"/>
                          <w:color w:val="FF0000"/>
                          <w:u w:val="single"/>
                        </w:rPr>
                        <w:t>月</w:t>
                      </w:r>
                      <w:r w:rsidRPr="009A7688">
                        <w:rPr>
                          <w:rFonts w:ascii="微軟正黑體" w:eastAsia="微軟正黑體" w:hAnsi="微軟正黑體" w:hint="eastAsia"/>
                        </w:rPr>
                        <w:t>隨案</w:t>
                      </w:r>
                      <w:r w:rsidRPr="00C47D7A">
                        <w:rPr>
                          <w:rFonts w:ascii="微軟正黑體" w:eastAsia="微軟正黑體" w:hAnsi="微軟正黑體" w:hint="eastAsia"/>
                        </w:rPr>
                        <w:t>查核</w:t>
                      </w:r>
                    </w:p>
                  </w:txbxContent>
                </v:textbox>
              </v:rect>
            </w:pict>
          </mc:Fallback>
        </mc:AlternateContent>
      </w:r>
      <w:r w:rsidR="003249A9" w:rsidRPr="00C47D7A">
        <w:rPr>
          <w:rFonts w:ascii="微軟正黑體" w:eastAsia="微軟正黑體" w:hAnsi="微軟正黑體" w:hint="eastAsia"/>
        </w:rPr>
        <w:t>業務及收入循環：經紀</w:t>
      </w:r>
      <w:r w:rsidR="003249A9" w:rsidRPr="00C47D7A">
        <w:rPr>
          <w:rFonts w:ascii="微軟正黑體" w:eastAsia="微軟正黑體" w:hAnsi="微軟正黑體"/>
        </w:rPr>
        <w:t>(</w:t>
      </w:r>
      <w:r w:rsidR="003249A9" w:rsidRPr="00C47D7A">
        <w:rPr>
          <w:rFonts w:ascii="微軟正黑體" w:eastAsia="微軟正黑體" w:hAnsi="微軟正黑體" w:hint="eastAsia"/>
          <w:spacing w:val="10"/>
        </w:rPr>
        <w:t>外國有價證券</w:t>
      </w:r>
      <w:r w:rsidR="003249A9" w:rsidRPr="00C47D7A">
        <w:rPr>
          <w:rFonts w:ascii="微軟正黑體" w:eastAsia="微軟正黑體" w:hAnsi="微軟正黑體"/>
        </w:rPr>
        <w:t>)</w:t>
      </w:r>
    </w:p>
    <w:p w14:paraId="32603237" w14:textId="77777777" w:rsidR="003249A9" w:rsidRPr="00DE6531" w:rsidRDefault="003249A9" w:rsidP="003249A9">
      <w:pPr>
        <w:spacing w:afterLines="50" w:after="120" w:line="400" w:lineRule="exact"/>
        <w:jc w:val="center"/>
        <w:rPr>
          <w:rFonts w:ascii="微軟正黑體" w:eastAsia="微軟正黑體" w:hAnsi="微軟正黑體"/>
        </w:rPr>
      </w:pPr>
      <w:r w:rsidRPr="00DE6531">
        <w:rPr>
          <w:rFonts w:ascii="微軟正黑體" w:eastAsia="微軟正黑體" w:hAnsi="微軟正黑體" w:hint="eastAsia"/>
          <w:u w:val="single"/>
        </w:rPr>
        <w:t>異常事項處理作業</w:t>
      </w:r>
      <w:r w:rsidRPr="00DE6531">
        <w:rPr>
          <w:rFonts w:ascii="微軟正黑體" w:eastAsia="微軟正黑體" w:hAnsi="微軟正黑體" w:hint="eastAsia"/>
        </w:rPr>
        <w:t>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3249A9" w:rsidRPr="00C47D7A" w14:paraId="47FFC9BD" w14:textId="77777777" w:rsidTr="000305F7">
        <w:trPr>
          <w:cantSplit/>
          <w:trHeight w:hRule="exact" w:val="400"/>
        </w:trPr>
        <w:tc>
          <w:tcPr>
            <w:tcW w:w="1985" w:type="dxa"/>
            <w:vMerge w:val="restart"/>
            <w:tcBorders>
              <w:top w:val="single" w:sz="12" w:space="0" w:color="auto"/>
              <w:left w:val="single" w:sz="12" w:space="0" w:color="auto"/>
            </w:tcBorders>
            <w:vAlign w:val="center"/>
          </w:tcPr>
          <w:p w14:paraId="2F733289"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項</w:t>
            </w:r>
            <w:r w:rsidRPr="00C47D7A">
              <w:rPr>
                <w:rFonts w:ascii="微軟正黑體" w:eastAsia="微軟正黑體" w:hAnsi="微軟正黑體"/>
              </w:rPr>
              <w:t xml:space="preserve">     </w:t>
            </w:r>
            <w:r w:rsidRPr="00C47D7A">
              <w:rPr>
                <w:rFonts w:ascii="微軟正黑體" w:eastAsia="微軟正黑體" w:hAnsi="微軟正黑體" w:hint="eastAsia"/>
              </w:rPr>
              <w:t>目</w:t>
            </w:r>
          </w:p>
        </w:tc>
        <w:tc>
          <w:tcPr>
            <w:tcW w:w="7938" w:type="dxa"/>
            <w:vMerge w:val="restart"/>
            <w:tcBorders>
              <w:top w:val="single" w:sz="12" w:space="0" w:color="auto"/>
            </w:tcBorders>
            <w:vAlign w:val="center"/>
          </w:tcPr>
          <w:p w14:paraId="71668157"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查</w:t>
            </w:r>
            <w:r w:rsidRPr="00C47D7A">
              <w:rPr>
                <w:rFonts w:ascii="微軟正黑體" w:eastAsia="微軟正黑體" w:hAnsi="微軟正黑體"/>
              </w:rPr>
              <w:t xml:space="preserve">          </w:t>
            </w:r>
            <w:r w:rsidRPr="00C47D7A">
              <w:rPr>
                <w:rFonts w:ascii="微軟正黑體" w:eastAsia="微軟正黑體" w:hAnsi="微軟正黑體" w:hint="eastAsia"/>
              </w:rPr>
              <w:t>核</w:t>
            </w:r>
            <w:r w:rsidRPr="00C47D7A">
              <w:rPr>
                <w:rFonts w:ascii="微軟正黑體" w:eastAsia="微軟正黑體" w:hAnsi="微軟正黑體"/>
              </w:rPr>
              <w:t xml:space="preserve">          </w:t>
            </w:r>
            <w:r w:rsidRPr="00C47D7A">
              <w:rPr>
                <w:rFonts w:ascii="微軟正黑體" w:eastAsia="微軟正黑體" w:hAnsi="微軟正黑體" w:hint="eastAsia"/>
              </w:rPr>
              <w:t>程</w:t>
            </w:r>
            <w:r w:rsidRPr="00C47D7A">
              <w:rPr>
                <w:rFonts w:ascii="微軟正黑體" w:eastAsia="微軟正黑體" w:hAnsi="微軟正黑體"/>
              </w:rPr>
              <w:t xml:space="preserve">          </w:t>
            </w:r>
            <w:r w:rsidRPr="00C47D7A">
              <w:rPr>
                <w:rFonts w:ascii="微軟正黑體" w:eastAsia="微軟正黑體" w:hAnsi="微軟正黑體" w:hint="eastAsia"/>
              </w:rPr>
              <w:t>序</w:t>
            </w:r>
          </w:p>
        </w:tc>
        <w:tc>
          <w:tcPr>
            <w:tcW w:w="2268" w:type="dxa"/>
            <w:gridSpan w:val="3"/>
            <w:tcBorders>
              <w:top w:val="single" w:sz="12" w:space="0" w:color="auto"/>
            </w:tcBorders>
            <w:vAlign w:val="center"/>
          </w:tcPr>
          <w:p w14:paraId="047CE311" w14:textId="77777777" w:rsidR="003249A9" w:rsidRPr="00C47D7A" w:rsidRDefault="003249A9" w:rsidP="000305F7">
            <w:pPr>
              <w:jc w:val="center"/>
              <w:rPr>
                <w:rFonts w:ascii="微軟正黑體" w:eastAsia="微軟正黑體" w:hAnsi="微軟正黑體"/>
                <w:spacing w:val="60"/>
                <w:szCs w:val="24"/>
              </w:rPr>
            </w:pPr>
            <w:r w:rsidRPr="00C47D7A">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461FAB6A"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spacing w:val="60"/>
              </w:rPr>
              <w:t>底稿索引</w:t>
            </w:r>
          </w:p>
        </w:tc>
      </w:tr>
      <w:tr w:rsidR="003249A9" w:rsidRPr="00C47D7A" w14:paraId="400635FB" w14:textId="77777777" w:rsidTr="000305F7">
        <w:trPr>
          <w:cantSplit/>
          <w:trHeight w:hRule="exact" w:val="400"/>
        </w:trPr>
        <w:tc>
          <w:tcPr>
            <w:tcW w:w="1985" w:type="dxa"/>
            <w:vMerge/>
            <w:tcBorders>
              <w:left w:val="single" w:sz="12" w:space="0" w:color="auto"/>
            </w:tcBorders>
          </w:tcPr>
          <w:p w14:paraId="3AEB3565" w14:textId="77777777" w:rsidR="003249A9" w:rsidRPr="00C47D7A" w:rsidRDefault="003249A9" w:rsidP="000305F7">
            <w:pPr>
              <w:rPr>
                <w:rFonts w:ascii="微軟正黑體" w:eastAsia="微軟正黑體" w:hAnsi="微軟正黑體"/>
              </w:rPr>
            </w:pPr>
          </w:p>
        </w:tc>
        <w:tc>
          <w:tcPr>
            <w:tcW w:w="7938" w:type="dxa"/>
            <w:vMerge/>
          </w:tcPr>
          <w:p w14:paraId="6C6C4672" w14:textId="77777777" w:rsidR="003249A9" w:rsidRPr="00C47D7A" w:rsidRDefault="003249A9" w:rsidP="000305F7">
            <w:pPr>
              <w:rPr>
                <w:rFonts w:ascii="微軟正黑體" w:eastAsia="微軟正黑體" w:hAnsi="微軟正黑體"/>
              </w:rPr>
            </w:pPr>
          </w:p>
        </w:tc>
        <w:tc>
          <w:tcPr>
            <w:tcW w:w="567" w:type="dxa"/>
          </w:tcPr>
          <w:p w14:paraId="10D76CB1" w14:textId="77777777" w:rsidR="003249A9" w:rsidRPr="00C47D7A" w:rsidRDefault="003249A9" w:rsidP="000305F7">
            <w:pPr>
              <w:jc w:val="center"/>
              <w:rPr>
                <w:rFonts w:ascii="微軟正黑體" w:eastAsia="微軟正黑體" w:hAnsi="微軟正黑體"/>
                <w:szCs w:val="24"/>
              </w:rPr>
            </w:pPr>
            <w:r w:rsidRPr="00C47D7A">
              <w:rPr>
                <w:rFonts w:ascii="微軟正黑體" w:eastAsia="微軟正黑體" w:hAnsi="微軟正黑體" w:hint="eastAsia"/>
                <w:szCs w:val="24"/>
              </w:rPr>
              <w:t>是</w:t>
            </w:r>
          </w:p>
        </w:tc>
        <w:tc>
          <w:tcPr>
            <w:tcW w:w="567" w:type="dxa"/>
          </w:tcPr>
          <w:p w14:paraId="33717DB8" w14:textId="77777777" w:rsidR="003249A9" w:rsidRPr="00C47D7A" w:rsidRDefault="003249A9" w:rsidP="000305F7">
            <w:pPr>
              <w:jc w:val="center"/>
              <w:rPr>
                <w:rFonts w:ascii="微軟正黑體" w:eastAsia="微軟正黑體" w:hAnsi="微軟正黑體"/>
                <w:szCs w:val="24"/>
              </w:rPr>
            </w:pPr>
            <w:r w:rsidRPr="00C47D7A">
              <w:rPr>
                <w:rFonts w:ascii="微軟正黑體" w:eastAsia="微軟正黑體" w:hAnsi="微軟正黑體" w:hint="eastAsia"/>
                <w:szCs w:val="24"/>
              </w:rPr>
              <w:t>否</w:t>
            </w:r>
          </w:p>
        </w:tc>
        <w:tc>
          <w:tcPr>
            <w:tcW w:w="1134" w:type="dxa"/>
          </w:tcPr>
          <w:p w14:paraId="23F0D742" w14:textId="77777777" w:rsidR="003249A9" w:rsidRPr="00C47D7A" w:rsidRDefault="003249A9" w:rsidP="000305F7">
            <w:pPr>
              <w:jc w:val="center"/>
              <w:rPr>
                <w:rFonts w:ascii="微軟正黑體" w:eastAsia="微軟正黑體" w:hAnsi="微軟正黑體"/>
                <w:szCs w:val="24"/>
              </w:rPr>
            </w:pPr>
            <w:r w:rsidRPr="00C47D7A">
              <w:rPr>
                <w:rFonts w:ascii="微軟正黑體" w:eastAsia="微軟正黑體" w:hAnsi="微軟正黑體" w:hint="eastAsia"/>
                <w:szCs w:val="24"/>
              </w:rPr>
              <w:t>不適用</w:t>
            </w:r>
          </w:p>
        </w:tc>
        <w:tc>
          <w:tcPr>
            <w:tcW w:w="1985" w:type="dxa"/>
            <w:vMerge/>
            <w:tcBorders>
              <w:right w:val="single" w:sz="12" w:space="0" w:color="auto"/>
            </w:tcBorders>
          </w:tcPr>
          <w:p w14:paraId="697EC987" w14:textId="77777777" w:rsidR="003249A9" w:rsidRPr="00C47D7A" w:rsidRDefault="003249A9" w:rsidP="000305F7">
            <w:pPr>
              <w:rPr>
                <w:rFonts w:ascii="微軟正黑體" w:eastAsia="微軟正黑體" w:hAnsi="微軟正黑體"/>
              </w:rPr>
            </w:pPr>
          </w:p>
        </w:tc>
      </w:tr>
      <w:tr w:rsidR="003249A9" w:rsidRPr="00C47D7A" w14:paraId="2EC457F9" w14:textId="77777777" w:rsidTr="000305F7">
        <w:trPr>
          <w:trHeight w:hRule="exact" w:val="5439"/>
        </w:trPr>
        <w:tc>
          <w:tcPr>
            <w:tcW w:w="1985" w:type="dxa"/>
            <w:tcBorders>
              <w:left w:val="single" w:sz="12" w:space="0" w:color="auto"/>
            </w:tcBorders>
          </w:tcPr>
          <w:p w14:paraId="4951B447" w14:textId="77777777" w:rsidR="003249A9" w:rsidRPr="00C47D7A" w:rsidRDefault="003249A9" w:rsidP="000305F7">
            <w:pPr>
              <w:tabs>
                <w:tab w:val="left" w:pos="0"/>
              </w:tabs>
              <w:spacing w:beforeLines="50" w:before="120" w:line="400" w:lineRule="exact"/>
              <w:jc w:val="both"/>
              <w:rPr>
                <w:rFonts w:ascii="微軟正黑體" w:eastAsia="微軟正黑體" w:hAnsi="微軟正黑體"/>
                <w:szCs w:val="24"/>
              </w:rPr>
            </w:pPr>
            <w:r w:rsidRPr="00C47D7A">
              <w:rPr>
                <w:rFonts w:ascii="微軟正黑體" w:eastAsia="微軟正黑體" w:hAnsi="微軟正黑體" w:hint="eastAsia"/>
              </w:rPr>
              <w:t>異常事項之處理作業</w:t>
            </w:r>
          </w:p>
          <w:p w14:paraId="5E7DD651" w14:textId="77777777" w:rsidR="003249A9" w:rsidRPr="00C47D7A" w:rsidRDefault="003249A9" w:rsidP="000305F7">
            <w:pPr>
              <w:tabs>
                <w:tab w:val="left" w:pos="0"/>
              </w:tabs>
              <w:spacing w:beforeLines="50" w:before="120" w:line="400" w:lineRule="exact"/>
              <w:jc w:val="both"/>
              <w:rPr>
                <w:rFonts w:ascii="微軟正黑體" w:eastAsia="微軟正黑體" w:hAnsi="微軟正黑體"/>
                <w:szCs w:val="24"/>
              </w:rPr>
            </w:pPr>
          </w:p>
          <w:p w14:paraId="1C93C90E" w14:textId="77777777" w:rsidR="003249A9" w:rsidRPr="00C47D7A" w:rsidRDefault="003249A9" w:rsidP="000305F7">
            <w:pPr>
              <w:tabs>
                <w:tab w:val="left" w:pos="0"/>
              </w:tabs>
              <w:spacing w:beforeLines="50" w:before="120" w:line="400" w:lineRule="exact"/>
              <w:jc w:val="both"/>
              <w:rPr>
                <w:rFonts w:ascii="微軟正黑體" w:eastAsia="微軟正黑體" w:hAnsi="微軟正黑體"/>
                <w:szCs w:val="24"/>
              </w:rPr>
            </w:pPr>
          </w:p>
          <w:p w14:paraId="6C94D994" w14:textId="77777777" w:rsidR="003249A9" w:rsidRPr="00C47D7A" w:rsidRDefault="003249A9" w:rsidP="000305F7">
            <w:pPr>
              <w:tabs>
                <w:tab w:val="left" w:pos="0"/>
              </w:tabs>
              <w:spacing w:line="400" w:lineRule="exact"/>
              <w:jc w:val="both"/>
              <w:rPr>
                <w:rFonts w:ascii="微軟正黑體" w:eastAsia="微軟正黑體" w:hAnsi="微軟正黑體"/>
                <w:szCs w:val="24"/>
              </w:rPr>
            </w:pPr>
          </w:p>
        </w:tc>
        <w:tc>
          <w:tcPr>
            <w:tcW w:w="7938" w:type="dxa"/>
          </w:tcPr>
          <w:p w14:paraId="256BE526" w14:textId="77777777" w:rsidR="003249A9" w:rsidRPr="00C47D7A" w:rsidRDefault="003249A9" w:rsidP="000305F7">
            <w:pPr>
              <w:tabs>
                <w:tab w:val="left" w:pos="0"/>
              </w:tabs>
              <w:spacing w:beforeLines="50" w:before="120" w:line="400" w:lineRule="exact"/>
              <w:ind w:left="480" w:hangingChars="200" w:hanging="480"/>
              <w:jc w:val="both"/>
              <w:rPr>
                <w:rFonts w:ascii="微軟正黑體" w:eastAsia="微軟正黑體" w:hAnsi="微軟正黑體"/>
                <w:szCs w:val="24"/>
              </w:rPr>
            </w:pPr>
            <w:r w:rsidRPr="00C47D7A">
              <w:rPr>
                <w:rFonts w:ascii="微軟正黑體" w:eastAsia="微軟正黑體" w:hAnsi="微軟正黑體" w:hint="eastAsia"/>
                <w:szCs w:val="24"/>
              </w:rPr>
              <w:t>一、公司辦理客戶開戶、受託買賣作業，如有發生異常事項時，是否於發生當日作成處理報告，報告中是否詳載發生事由，當事人及處理經過，如所涉事件違反相關法令或公司章程、內部控制制度時，是否即向上級主管及稽核人員報告。</w:t>
            </w:r>
          </w:p>
          <w:p w14:paraId="3742A950" w14:textId="77777777" w:rsidR="003249A9" w:rsidRPr="00C47D7A" w:rsidRDefault="003249A9" w:rsidP="000305F7">
            <w:pPr>
              <w:tabs>
                <w:tab w:val="left" w:pos="0"/>
              </w:tabs>
              <w:spacing w:beforeLines="50" w:before="120" w:line="400" w:lineRule="exact"/>
              <w:ind w:left="480" w:hangingChars="200" w:hanging="480"/>
              <w:jc w:val="both"/>
              <w:rPr>
                <w:rFonts w:ascii="微軟正黑體" w:eastAsia="微軟正黑體" w:hAnsi="微軟正黑體"/>
                <w:szCs w:val="24"/>
              </w:rPr>
            </w:pPr>
            <w:r w:rsidRPr="00C47D7A">
              <w:rPr>
                <w:rFonts w:ascii="微軟正黑體" w:eastAsia="微軟正黑體" w:hAnsi="微軟正黑體" w:hint="eastAsia"/>
                <w:szCs w:val="24"/>
              </w:rPr>
              <w:t>二、公司交付證券投資人委託發生錯誤時，是否立即通知委任證券商，委任證券商是否將處理結果告知公司。</w:t>
            </w:r>
          </w:p>
        </w:tc>
        <w:tc>
          <w:tcPr>
            <w:tcW w:w="567" w:type="dxa"/>
          </w:tcPr>
          <w:p w14:paraId="136638FB" w14:textId="77777777" w:rsidR="003249A9" w:rsidRPr="00C47D7A" w:rsidRDefault="003249A9" w:rsidP="000305F7">
            <w:pPr>
              <w:spacing w:line="400" w:lineRule="exact"/>
              <w:rPr>
                <w:rFonts w:ascii="微軟正黑體" w:eastAsia="微軟正黑體" w:hAnsi="微軟正黑體"/>
                <w:szCs w:val="24"/>
              </w:rPr>
            </w:pPr>
          </w:p>
        </w:tc>
        <w:tc>
          <w:tcPr>
            <w:tcW w:w="567" w:type="dxa"/>
          </w:tcPr>
          <w:p w14:paraId="53A4C3A2" w14:textId="77777777" w:rsidR="003249A9" w:rsidRPr="00C47D7A" w:rsidRDefault="003249A9" w:rsidP="000305F7">
            <w:pPr>
              <w:spacing w:line="400" w:lineRule="exact"/>
              <w:rPr>
                <w:rFonts w:ascii="微軟正黑體" w:eastAsia="微軟正黑體" w:hAnsi="微軟正黑體"/>
                <w:szCs w:val="24"/>
              </w:rPr>
            </w:pPr>
          </w:p>
        </w:tc>
        <w:tc>
          <w:tcPr>
            <w:tcW w:w="1134" w:type="dxa"/>
          </w:tcPr>
          <w:p w14:paraId="72F1FE82" w14:textId="77777777" w:rsidR="003249A9" w:rsidRPr="00C47D7A" w:rsidRDefault="003249A9" w:rsidP="000305F7">
            <w:pPr>
              <w:spacing w:line="400" w:lineRule="exact"/>
              <w:rPr>
                <w:rFonts w:ascii="微軟正黑體" w:eastAsia="微軟正黑體" w:hAnsi="微軟正黑體"/>
                <w:szCs w:val="24"/>
              </w:rPr>
            </w:pPr>
            <w:r w:rsidRPr="00C47D7A">
              <w:rPr>
                <w:rFonts w:ascii="微軟正黑體" w:eastAsia="微軟正黑體" w:hAnsi="微軟正黑體"/>
                <w:szCs w:val="24"/>
              </w:rPr>
              <w:t xml:space="preserve"> </w:t>
            </w:r>
          </w:p>
        </w:tc>
        <w:tc>
          <w:tcPr>
            <w:tcW w:w="1985" w:type="dxa"/>
            <w:tcBorders>
              <w:right w:val="single" w:sz="12" w:space="0" w:color="auto"/>
            </w:tcBorders>
          </w:tcPr>
          <w:p w14:paraId="48BDA734" w14:textId="77777777" w:rsidR="003249A9" w:rsidRPr="00C47D7A" w:rsidRDefault="003249A9" w:rsidP="000305F7">
            <w:pPr>
              <w:spacing w:line="400" w:lineRule="exact"/>
              <w:rPr>
                <w:rFonts w:ascii="微軟正黑體" w:eastAsia="微軟正黑體" w:hAnsi="微軟正黑體"/>
                <w:szCs w:val="24"/>
              </w:rPr>
            </w:pPr>
          </w:p>
        </w:tc>
      </w:tr>
      <w:tr w:rsidR="003249A9" w:rsidRPr="00C47D7A" w14:paraId="029AB5AD" w14:textId="77777777" w:rsidTr="000305F7">
        <w:trPr>
          <w:cantSplit/>
          <w:trHeight w:hRule="exact" w:val="1013"/>
        </w:trPr>
        <w:tc>
          <w:tcPr>
            <w:tcW w:w="14176" w:type="dxa"/>
            <w:gridSpan w:val="6"/>
            <w:tcBorders>
              <w:left w:val="single" w:sz="12" w:space="0" w:color="auto"/>
              <w:bottom w:val="single" w:sz="12" w:space="0" w:color="auto"/>
              <w:right w:val="single" w:sz="12" w:space="0" w:color="auto"/>
            </w:tcBorders>
          </w:tcPr>
          <w:p w14:paraId="3D6FBC61" w14:textId="77777777" w:rsidR="003249A9" w:rsidRPr="00C47D7A" w:rsidRDefault="003249A9" w:rsidP="000305F7">
            <w:pPr>
              <w:spacing w:line="400" w:lineRule="exact"/>
              <w:ind w:firstLine="180"/>
              <w:rPr>
                <w:rFonts w:ascii="微軟正黑體" w:eastAsia="微軟正黑體" w:hAnsi="微軟正黑體"/>
              </w:rPr>
            </w:pPr>
            <w:r w:rsidRPr="00C47D7A">
              <w:rPr>
                <w:rFonts w:ascii="微軟正黑體" w:eastAsia="微軟正黑體" w:hAnsi="微軟正黑體" w:hint="eastAsia"/>
                <w:spacing w:val="24"/>
              </w:rPr>
              <w:t>備</w:t>
            </w:r>
            <w:r w:rsidRPr="00C47D7A">
              <w:rPr>
                <w:rFonts w:ascii="微軟正黑體" w:eastAsia="微軟正黑體" w:hAnsi="微軟正黑體"/>
                <w:spacing w:val="24"/>
              </w:rPr>
              <w:t xml:space="preserve">  </w:t>
            </w:r>
            <w:r w:rsidRPr="00C47D7A">
              <w:rPr>
                <w:rFonts w:ascii="微軟正黑體" w:eastAsia="微軟正黑體" w:hAnsi="微軟正黑體" w:hint="eastAsia"/>
                <w:spacing w:val="24"/>
              </w:rPr>
              <w:t>註：</w:t>
            </w:r>
            <w:r w:rsidRPr="00C47D7A">
              <w:rPr>
                <w:rFonts w:ascii="微軟正黑體" w:eastAsia="微軟正黑體" w:hAnsi="微軟正黑體" w:hint="eastAsia"/>
              </w:rPr>
              <w:t>本查核項目稽核人員應每日瞭解是否發生，並於發生時進行查核同時作成查核報告，未發生者於每日查核報告敘明即可。</w:t>
            </w:r>
          </w:p>
        </w:tc>
      </w:tr>
    </w:tbl>
    <w:p w14:paraId="04385890" w14:textId="77777777" w:rsidR="003249A9" w:rsidRPr="00C47D7A" w:rsidRDefault="003249A9" w:rsidP="003249A9">
      <w:pPr>
        <w:spacing w:line="500" w:lineRule="atLeast"/>
        <w:ind w:firstLine="9361"/>
        <w:jc w:val="both"/>
        <w:rPr>
          <w:rFonts w:ascii="微軟正黑體" w:eastAsia="微軟正黑體" w:hAnsi="微軟正黑體"/>
          <w:spacing w:val="24"/>
        </w:rPr>
      </w:pPr>
      <w:r w:rsidRPr="00C47D7A">
        <w:rPr>
          <w:rFonts w:ascii="微軟正黑體" w:eastAsia="微軟正黑體" w:hAnsi="微軟正黑體" w:hint="eastAsia"/>
          <w:spacing w:val="24"/>
        </w:rPr>
        <w:t>稽核人員</w:t>
      </w:r>
      <w:r w:rsidRPr="00C47D7A">
        <w:rPr>
          <w:rFonts w:ascii="微軟正黑體" w:eastAsia="微軟正黑體" w:hAnsi="微軟正黑體"/>
          <w:spacing w:val="24"/>
        </w:rPr>
        <w:t xml:space="preserve"> </w:t>
      </w:r>
      <w:r w:rsidRPr="00C47D7A">
        <w:rPr>
          <w:rFonts w:ascii="微軟正黑體" w:eastAsia="微軟正黑體" w:hAnsi="微軟正黑體" w:hint="eastAsia"/>
          <w:spacing w:val="24"/>
        </w:rPr>
        <w:t xml:space="preserve">　　　　</w:t>
      </w:r>
      <w:r w:rsidRPr="00C47D7A">
        <w:rPr>
          <w:rFonts w:ascii="微軟正黑體" w:eastAsia="微軟正黑體" w:hAnsi="微軟正黑體"/>
          <w:spacing w:val="24"/>
        </w:rPr>
        <w:t xml:space="preserve"> </w:t>
      </w:r>
      <w:r w:rsidRPr="00C47D7A">
        <w:rPr>
          <w:rFonts w:ascii="微軟正黑體" w:eastAsia="微軟正黑體" w:hAnsi="微軟正黑體" w:hint="eastAsia"/>
          <w:spacing w:val="24"/>
        </w:rPr>
        <w:t>日</w:t>
      </w:r>
      <w:r w:rsidRPr="00C47D7A">
        <w:rPr>
          <w:rFonts w:ascii="微軟正黑體" w:eastAsia="微軟正黑體" w:hAnsi="微軟正黑體"/>
          <w:spacing w:val="24"/>
        </w:rPr>
        <w:t xml:space="preserve"> </w:t>
      </w:r>
      <w:r w:rsidRPr="00C47D7A">
        <w:rPr>
          <w:rFonts w:ascii="微軟正黑體" w:eastAsia="微軟正黑體" w:hAnsi="微軟正黑體" w:hint="eastAsia"/>
          <w:spacing w:val="24"/>
        </w:rPr>
        <w:t>期</w:t>
      </w:r>
      <w:r w:rsidRPr="00C47D7A">
        <w:rPr>
          <w:rFonts w:ascii="微軟正黑體" w:eastAsia="微軟正黑體" w:hAnsi="微軟正黑體"/>
          <w:spacing w:val="24"/>
        </w:rPr>
        <w:t xml:space="preserve"> </w:t>
      </w:r>
      <w:r w:rsidRPr="00C47D7A">
        <w:rPr>
          <w:rFonts w:ascii="微軟正黑體" w:eastAsia="微軟正黑體" w:hAnsi="微軟正黑體" w:hint="eastAsia"/>
          <w:spacing w:val="24"/>
        </w:rPr>
        <w:t xml:space="preserve">　　　　</w:t>
      </w:r>
    </w:p>
    <w:p w14:paraId="00AA2DF6" w14:textId="77777777" w:rsidR="003249A9" w:rsidRPr="00C47D7A" w:rsidRDefault="003249A9" w:rsidP="003249A9">
      <w:pPr>
        <w:spacing w:beforeLines="200" w:before="480" w:afterLines="100" w:after="240" w:line="400" w:lineRule="exact"/>
        <w:jc w:val="center"/>
        <w:rPr>
          <w:rFonts w:ascii="微軟正黑體" w:eastAsia="微軟正黑體" w:hAnsi="微軟正黑體"/>
          <w:sz w:val="32"/>
          <w:szCs w:val="32"/>
        </w:rPr>
      </w:pPr>
      <w:r w:rsidRPr="00C47D7A">
        <w:rPr>
          <w:rFonts w:ascii="微軟正黑體" w:eastAsia="微軟正黑體" w:hAnsi="微軟正黑體"/>
          <w:spacing w:val="24"/>
        </w:rPr>
        <w:br w:type="page"/>
      </w:r>
      <w:r w:rsidRPr="00C47D7A">
        <w:rPr>
          <w:rFonts w:ascii="微軟正黑體" w:eastAsia="微軟正黑體" w:hAnsi="微軟正黑體" w:hint="eastAsia"/>
          <w:sz w:val="32"/>
          <w:szCs w:val="32"/>
        </w:rPr>
        <w:lastRenderedPageBreak/>
        <w:t>○○期貨股份有限公司</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4430"/>
        <w:gridCol w:w="1276"/>
        <w:gridCol w:w="1134"/>
        <w:gridCol w:w="1134"/>
        <w:gridCol w:w="1134"/>
        <w:gridCol w:w="1276"/>
        <w:gridCol w:w="2693"/>
      </w:tblGrid>
      <w:tr w:rsidR="003249A9" w:rsidRPr="00C47D7A" w14:paraId="0689F500" w14:textId="77777777" w:rsidTr="000305F7">
        <w:tc>
          <w:tcPr>
            <w:tcW w:w="14425" w:type="dxa"/>
            <w:gridSpan w:val="8"/>
            <w:tcBorders>
              <w:top w:val="nil"/>
              <w:left w:val="nil"/>
              <w:right w:val="nil"/>
            </w:tcBorders>
          </w:tcPr>
          <w:p w14:paraId="1BB1EFD5" w14:textId="77777777" w:rsidR="003249A9" w:rsidRPr="00C47D7A" w:rsidRDefault="003249A9" w:rsidP="000305F7">
            <w:pPr>
              <w:spacing w:afterLines="200" w:after="480" w:line="400" w:lineRule="exact"/>
              <w:jc w:val="center"/>
              <w:rPr>
                <w:rFonts w:ascii="微軟正黑體" w:eastAsia="微軟正黑體" w:hAnsi="微軟正黑體"/>
                <w:sz w:val="32"/>
                <w:szCs w:val="32"/>
                <w:u w:val="single"/>
              </w:rPr>
            </w:pPr>
            <w:r w:rsidRPr="00C47D7A">
              <w:rPr>
                <w:rFonts w:ascii="微軟正黑體" w:eastAsia="微軟正黑體" w:hAnsi="微軟正黑體" w:hint="eastAsia"/>
                <w:sz w:val="32"/>
                <w:szCs w:val="32"/>
                <w:u w:val="single"/>
              </w:rPr>
              <w:t>證券交易輔助業務（外國有價證券）異常事項處理作業檢視事項檢核表</w:t>
            </w:r>
          </w:p>
          <w:p w14:paraId="144A6ED1" w14:textId="77777777" w:rsidR="003249A9" w:rsidRPr="00C47D7A" w:rsidRDefault="003249A9" w:rsidP="000305F7">
            <w:pPr>
              <w:spacing w:afterLines="50" w:after="120" w:line="400" w:lineRule="exact"/>
              <w:rPr>
                <w:rFonts w:ascii="微軟正黑體" w:eastAsia="微軟正黑體" w:hAnsi="微軟正黑體"/>
              </w:rPr>
            </w:pPr>
            <w:r w:rsidRPr="00C47D7A">
              <w:rPr>
                <w:rFonts w:ascii="微軟正黑體" w:eastAsia="微軟正黑體" w:hAnsi="微軟正黑體" w:hint="eastAsia"/>
              </w:rPr>
              <w:t>作業週期：隨案查核</w:t>
            </w:r>
            <w:r w:rsidRPr="00C47D7A">
              <w:rPr>
                <w:rFonts w:ascii="微軟正黑體" w:eastAsia="微軟正黑體" w:hAnsi="微軟正黑體"/>
              </w:rPr>
              <w:t xml:space="preserve">                                                      </w:t>
            </w:r>
            <w:r w:rsidRPr="00C47D7A">
              <w:rPr>
                <w:rFonts w:ascii="微軟正黑體" w:eastAsia="微軟正黑體" w:hAnsi="微軟正黑體" w:hint="eastAsia"/>
              </w:rPr>
              <w:t>受查期間：</w:t>
            </w:r>
            <w:r w:rsidRPr="00C47D7A">
              <w:rPr>
                <w:rFonts w:ascii="微軟正黑體" w:eastAsia="微軟正黑體" w:hAnsi="微軟正黑體"/>
              </w:rPr>
              <w:t xml:space="preserve">    </w:t>
            </w:r>
            <w:r w:rsidRPr="00C47D7A">
              <w:rPr>
                <w:rFonts w:ascii="微軟正黑體" w:eastAsia="微軟正黑體" w:hAnsi="微軟正黑體" w:hint="eastAsia"/>
              </w:rPr>
              <w:t>年</w:t>
            </w:r>
            <w:r w:rsidRPr="00C47D7A">
              <w:rPr>
                <w:rFonts w:ascii="微軟正黑體" w:eastAsia="微軟正黑體" w:hAnsi="微軟正黑體"/>
              </w:rPr>
              <w:t xml:space="preserve">    </w:t>
            </w:r>
            <w:r w:rsidRPr="00C47D7A">
              <w:rPr>
                <w:rFonts w:ascii="微軟正黑體" w:eastAsia="微軟正黑體" w:hAnsi="微軟正黑體" w:hint="eastAsia"/>
              </w:rPr>
              <w:t>月</w:t>
            </w:r>
            <w:r w:rsidRPr="00C47D7A">
              <w:rPr>
                <w:rFonts w:ascii="微軟正黑體" w:eastAsia="微軟正黑體" w:hAnsi="微軟正黑體"/>
              </w:rPr>
              <w:t xml:space="preserve">    </w:t>
            </w:r>
            <w:r w:rsidRPr="00C47D7A">
              <w:rPr>
                <w:rFonts w:ascii="微軟正黑體" w:eastAsia="微軟正黑體" w:hAnsi="微軟正黑體" w:hint="eastAsia"/>
              </w:rPr>
              <w:t>日至</w:t>
            </w:r>
            <w:r w:rsidRPr="00C47D7A">
              <w:rPr>
                <w:rFonts w:ascii="微軟正黑體" w:eastAsia="微軟正黑體" w:hAnsi="微軟正黑體"/>
              </w:rPr>
              <w:t xml:space="preserve">    </w:t>
            </w:r>
            <w:r w:rsidRPr="00C47D7A">
              <w:rPr>
                <w:rFonts w:ascii="微軟正黑體" w:eastAsia="微軟正黑體" w:hAnsi="微軟正黑體" w:hint="eastAsia"/>
              </w:rPr>
              <w:t>年</w:t>
            </w:r>
            <w:r w:rsidRPr="00C47D7A">
              <w:rPr>
                <w:rFonts w:ascii="微軟正黑體" w:eastAsia="微軟正黑體" w:hAnsi="微軟正黑體"/>
              </w:rPr>
              <w:t xml:space="preserve">    </w:t>
            </w:r>
            <w:r w:rsidRPr="00C47D7A">
              <w:rPr>
                <w:rFonts w:ascii="微軟正黑體" w:eastAsia="微軟正黑體" w:hAnsi="微軟正黑體" w:hint="eastAsia"/>
              </w:rPr>
              <w:t>月</w:t>
            </w:r>
            <w:r w:rsidRPr="00C47D7A">
              <w:rPr>
                <w:rFonts w:ascii="微軟正黑體" w:eastAsia="微軟正黑體" w:hAnsi="微軟正黑體"/>
              </w:rPr>
              <w:t xml:space="preserve">    </w:t>
            </w:r>
            <w:r w:rsidRPr="00C47D7A">
              <w:rPr>
                <w:rFonts w:ascii="微軟正黑體" w:eastAsia="微軟正黑體" w:hAnsi="微軟正黑體" w:hint="eastAsia"/>
              </w:rPr>
              <w:t>日</w:t>
            </w:r>
          </w:p>
        </w:tc>
      </w:tr>
      <w:tr w:rsidR="003249A9" w:rsidRPr="00C47D7A" w14:paraId="4FB733CE" w14:textId="77777777" w:rsidTr="000305F7">
        <w:trPr>
          <w:trHeight w:val="449"/>
        </w:trPr>
        <w:tc>
          <w:tcPr>
            <w:tcW w:w="1348" w:type="dxa"/>
            <w:vMerge w:val="restart"/>
            <w:vAlign w:val="center"/>
          </w:tcPr>
          <w:p w14:paraId="7588AB25"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編</w:t>
            </w:r>
            <w:r w:rsidRPr="00C47D7A">
              <w:rPr>
                <w:rFonts w:ascii="微軟正黑體" w:eastAsia="微軟正黑體" w:hAnsi="微軟正黑體"/>
              </w:rPr>
              <w:t xml:space="preserve">  </w:t>
            </w:r>
            <w:r w:rsidRPr="00C47D7A">
              <w:rPr>
                <w:rFonts w:ascii="微軟正黑體" w:eastAsia="微軟正黑體" w:hAnsi="微軟正黑體" w:hint="eastAsia"/>
              </w:rPr>
              <w:t>號</w:t>
            </w:r>
          </w:p>
        </w:tc>
        <w:tc>
          <w:tcPr>
            <w:tcW w:w="4430" w:type="dxa"/>
            <w:vMerge w:val="restart"/>
            <w:vAlign w:val="center"/>
          </w:tcPr>
          <w:p w14:paraId="171A9E19"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作業項目及目的</w:t>
            </w:r>
          </w:p>
        </w:tc>
        <w:tc>
          <w:tcPr>
            <w:tcW w:w="5954" w:type="dxa"/>
            <w:gridSpan w:val="5"/>
            <w:vAlign w:val="center"/>
          </w:tcPr>
          <w:p w14:paraId="732FD34F" w14:textId="41E50BE0"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實際</w:t>
            </w:r>
            <w:r w:rsidR="004821A5" w:rsidRPr="004821A5">
              <w:rPr>
                <w:rFonts w:ascii="微軟正黑體" w:eastAsia="微軟正黑體" w:hAnsi="微軟正黑體" w:hint="eastAsia"/>
                <w:color w:val="FF0000"/>
                <w:u w:val="single"/>
              </w:rPr>
              <w:t>發生</w:t>
            </w:r>
            <w:r w:rsidRPr="00C47D7A">
              <w:rPr>
                <w:rFonts w:ascii="微軟正黑體" w:eastAsia="微軟正黑體" w:hAnsi="微軟正黑體" w:hint="eastAsia"/>
              </w:rPr>
              <w:t>日期</w:t>
            </w:r>
          </w:p>
        </w:tc>
        <w:tc>
          <w:tcPr>
            <w:tcW w:w="2693" w:type="dxa"/>
            <w:vMerge w:val="restart"/>
            <w:vAlign w:val="center"/>
          </w:tcPr>
          <w:p w14:paraId="0CCA80AD"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說明</w:t>
            </w:r>
          </w:p>
        </w:tc>
      </w:tr>
      <w:tr w:rsidR="003249A9" w:rsidRPr="00C47D7A" w14:paraId="5DC710CF" w14:textId="77777777" w:rsidTr="000305F7">
        <w:tc>
          <w:tcPr>
            <w:tcW w:w="1348" w:type="dxa"/>
            <w:vMerge/>
          </w:tcPr>
          <w:p w14:paraId="424B4033" w14:textId="77777777" w:rsidR="003249A9" w:rsidRPr="00C47D7A" w:rsidRDefault="003249A9" w:rsidP="000305F7">
            <w:pPr>
              <w:rPr>
                <w:rFonts w:ascii="微軟正黑體" w:eastAsia="微軟正黑體" w:hAnsi="微軟正黑體"/>
              </w:rPr>
            </w:pPr>
          </w:p>
        </w:tc>
        <w:tc>
          <w:tcPr>
            <w:tcW w:w="4430" w:type="dxa"/>
            <w:vMerge/>
          </w:tcPr>
          <w:p w14:paraId="5BEAC09D" w14:textId="77777777" w:rsidR="003249A9" w:rsidRPr="00C47D7A" w:rsidRDefault="003249A9" w:rsidP="000305F7">
            <w:pPr>
              <w:rPr>
                <w:rFonts w:ascii="微軟正黑體" w:eastAsia="微軟正黑體" w:hAnsi="微軟正黑體"/>
              </w:rPr>
            </w:pPr>
          </w:p>
        </w:tc>
        <w:tc>
          <w:tcPr>
            <w:tcW w:w="1276" w:type="dxa"/>
          </w:tcPr>
          <w:p w14:paraId="57EC29F0" w14:textId="7B80ED42" w:rsidR="003249A9" w:rsidRPr="00C47D7A" w:rsidRDefault="003249A9" w:rsidP="000305F7">
            <w:pPr>
              <w:jc w:val="center"/>
              <w:rPr>
                <w:rFonts w:ascii="微軟正黑體" w:eastAsia="微軟正黑體" w:hAnsi="微軟正黑體"/>
              </w:rPr>
            </w:pPr>
          </w:p>
        </w:tc>
        <w:tc>
          <w:tcPr>
            <w:tcW w:w="1134" w:type="dxa"/>
          </w:tcPr>
          <w:p w14:paraId="1A11D367" w14:textId="0B7DFDDE" w:rsidR="003249A9" w:rsidRPr="00C47D7A" w:rsidRDefault="003249A9" w:rsidP="000305F7">
            <w:pPr>
              <w:jc w:val="center"/>
              <w:rPr>
                <w:rFonts w:ascii="微軟正黑體" w:eastAsia="微軟正黑體" w:hAnsi="微軟正黑體"/>
              </w:rPr>
            </w:pPr>
          </w:p>
        </w:tc>
        <w:tc>
          <w:tcPr>
            <w:tcW w:w="1134" w:type="dxa"/>
          </w:tcPr>
          <w:p w14:paraId="38E7C985" w14:textId="79E2C3C9" w:rsidR="003249A9" w:rsidRPr="00C47D7A" w:rsidRDefault="003249A9" w:rsidP="000305F7">
            <w:pPr>
              <w:jc w:val="center"/>
              <w:rPr>
                <w:rFonts w:ascii="微軟正黑體" w:eastAsia="微軟正黑體" w:hAnsi="微軟正黑體"/>
              </w:rPr>
            </w:pPr>
          </w:p>
        </w:tc>
        <w:tc>
          <w:tcPr>
            <w:tcW w:w="1134" w:type="dxa"/>
          </w:tcPr>
          <w:p w14:paraId="2F2AC883" w14:textId="50D44187" w:rsidR="003249A9" w:rsidRPr="00C47D7A" w:rsidRDefault="003249A9" w:rsidP="000305F7">
            <w:pPr>
              <w:jc w:val="center"/>
              <w:rPr>
                <w:rFonts w:ascii="微軟正黑體" w:eastAsia="微軟正黑體" w:hAnsi="微軟正黑體"/>
              </w:rPr>
            </w:pPr>
          </w:p>
        </w:tc>
        <w:tc>
          <w:tcPr>
            <w:tcW w:w="1276" w:type="dxa"/>
          </w:tcPr>
          <w:p w14:paraId="175B1139" w14:textId="1B0CB04D" w:rsidR="003249A9" w:rsidRPr="00C47D7A" w:rsidRDefault="003249A9" w:rsidP="000305F7">
            <w:pPr>
              <w:jc w:val="center"/>
              <w:rPr>
                <w:rFonts w:ascii="微軟正黑體" w:eastAsia="微軟正黑體" w:hAnsi="微軟正黑體"/>
              </w:rPr>
            </w:pPr>
          </w:p>
        </w:tc>
        <w:tc>
          <w:tcPr>
            <w:tcW w:w="2693" w:type="dxa"/>
            <w:vMerge/>
          </w:tcPr>
          <w:p w14:paraId="1BB08410" w14:textId="77777777" w:rsidR="003249A9" w:rsidRPr="00C47D7A" w:rsidRDefault="003249A9" w:rsidP="000305F7">
            <w:pPr>
              <w:rPr>
                <w:rFonts w:ascii="微軟正黑體" w:eastAsia="微軟正黑體" w:hAnsi="微軟正黑體"/>
              </w:rPr>
            </w:pPr>
          </w:p>
        </w:tc>
      </w:tr>
      <w:tr w:rsidR="003249A9" w:rsidRPr="00C47D7A" w14:paraId="413C4C27" w14:textId="77777777" w:rsidTr="000305F7">
        <w:trPr>
          <w:trHeight w:val="1570"/>
        </w:trPr>
        <w:tc>
          <w:tcPr>
            <w:tcW w:w="1348" w:type="dxa"/>
            <w:vAlign w:val="center"/>
          </w:tcPr>
          <w:p w14:paraId="38DCBB7A" w14:textId="77777777" w:rsidR="003249A9" w:rsidRPr="00C47D7A" w:rsidRDefault="003249A9" w:rsidP="000305F7">
            <w:pPr>
              <w:jc w:val="both"/>
              <w:rPr>
                <w:rFonts w:ascii="微軟正黑體" w:eastAsia="微軟正黑體" w:hAnsi="微軟正黑體"/>
              </w:rPr>
            </w:pPr>
            <w:r w:rsidRPr="00C47D7A">
              <w:rPr>
                <w:rFonts w:ascii="微軟正黑體" w:eastAsia="微軟正黑體" w:hAnsi="微軟正黑體"/>
              </w:rPr>
              <w:t>AA-68350</w:t>
            </w:r>
          </w:p>
        </w:tc>
        <w:tc>
          <w:tcPr>
            <w:tcW w:w="4430" w:type="dxa"/>
            <w:vAlign w:val="center"/>
          </w:tcPr>
          <w:p w14:paraId="07110ED7" w14:textId="77777777" w:rsidR="003249A9" w:rsidRPr="00C47D7A" w:rsidRDefault="003249A9" w:rsidP="000305F7">
            <w:pPr>
              <w:jc w:val="both"/>
              <w:rPr>
                <w:rFonts w:ascii="微軟正黑體" w:eastAsia="微軟正黑體" w:hAnsi="微軟正黑體"/>
                <w:color w:val="C00000"/>
              </w:rPr>
            </w:pPr>
            <w:r w:rsidRPr="00C47D7A">
              <w:rPr>
                <w:rFonts w:ascii="微軟正黑體" w:eastAsia="微軟正黑體" w:hAnsi="微軟正黑體" w:hint="eastAsia"/>
              </w:rPr>
              <w:t>異常事項之處理作業</w:t>
            </w:r>
          </w:p>
        </w:tc>
        <w:tc>
          <w:tcPr>
            <w:tcW w:w="1276" w:type="dxa"/>
          </w:tcPr>
          <w:p w14:paraId="34730794" w14:textId="77777777" w:rsidR="003249A9" w:rsidRPr="00C47D7A" w:rsidRDefault="003249A9" w:rsidP="000305F7">
            <w:pPr>
              <w:jc w:val="center"/>
              <w:rPr>
                <w:rFonts w:ascii="微軟正黑體" w:eastAsia="微軟正黑體" w:hAnsi="微軟正黑體"/>
              </w:rPr>
            </w:pPr>
          </w:p>
        </w:tc>
        <w:tc>
          <w:tcPr>
            <w:tcW w:w="1134" w:type="dxa"/>
          </w:tcPr>
          <w:p w14:paraId="3BF67875" w14:textId="77777777" w:rsidR="003249A9" w:rsidRPr="00C47D7A" w:rsidRDefault="003249A9" w:rsidP="000305F7">
            <w:pPr>
              <w:jc w:val="center"/>
              <w:rPr>
                <w:rFonts w:ascii="微軟正黑體" w:eastAsia="微軟正黑體" w:hAnsi="微軟正黑體"/>
              </w:rPr>
            </w:pPr>
          </w:p>
        </w:tc>
        <w:tc>
          <w:tcPr>
            <w:tcW w:w="1134" w:type="dxa"/>
          </w:tcPr>
          <w:p w14:paraId="7977E31D" w14:textId="77777777" w:rsidR="003249A9" w:rsidRPr="00C47D7A" w:rsidRDefault="003249A9" w:rsidP="000305F7">
            <w:pPr>
              <w:jc w:val="center"/>
              <w:rPr>
                <w:rFonts w:ascii="微軟正黑體" w:eastAsia="微軟正黑體" w:hAnsi="微軟正黑體"/>
              </w:rPr>
            </w:pPr>
          </w:p>
        </w:tc>
        <w:tc>
          <w:tcPr>
            <w:tcW w:w="1134" w:type="dxa"/>
          </w:tcPr>
          <w:p w14:paraId="0750BBBC" w14:textId="77777777" w:rsidR="003249A9" w:rsidRPr="00C47D7A" w:rsidRDefault="003249A9" w:rsidP="000305F7">
            <w:pPr>
              <w:jc w:val="center"/>
              <w:rPr>
                <w:rFonts w:ascii="微軟正黑體" w:eastAsia="微軟正黑體" w:hAnsi="微軟正黑體"/>
              </w:rPr>
            </w:pPr>
          </w:p>
        </w:tc>
        <w:tc>
          <w:tcPr>
            <w:tcW w:w="1276" w:type="dxa"/>
          </w:tcPr>
          <w:p w14:paraId="3F3ED9DD" w14:textId="77777777" w:rsidR="003249A9" w:rsidRPr="00C47D7A" w:rsidRDefault="003249A9" w:rsidP="000305F7">
            <w:pPr>
              <w:jc w:val="center"/>
              <w:rPr>
                <w:rFonts w:ascii="微軟正黑體" w:eastAsia="微軟正黑體" w:hAnsi="微軟正黑體"/>
              </w:rPr>
            </w:pPr>
          </w:p>
        </w:tc>
        <w:tc>
          <w:tcPr>
            <w:tcW w:w="2693" w:type="dxa"/>
            <w:vMerge w:val="restart"/>
          </w:tcPr>
          <w:p w14:paraId="6938C076" w14:textId="77777777" w:rsidR="003249A9" w:rsidRPr="00C47D7A" w:rsidRDefault="003249A9" w:rsidP="000305F7">
            <w:pPr>
              <w:rPr>
                <w:rFonts w:ascii="微軟正黑體" w:eastAsia="微軟正黑體" w:hAnsi="微軟正黑體"/>
              </w:rPr>
            </w:pPr>
            <w:r w:rsidRPr="00C47D7A">
              <w:rPr>
                <w:rFonts w:ascii="微軟正黑體" w:eastAsia="微軟正黑體" w:hAnsi="微軟正黑體" w:hint="eastAsia"/>
              </w:rPr>
              <w:t>如有發生相關事項，另依規定查核明細表隨案查核。</w:t>
            </w:r>
          </w:p>
        </w:tc>
      </w:tr>
      <w:tr w:rsidR="003249A9" w:rsidRPr="00C47D7A" w14:paraId="64EB80F4" w14:textId="77777777" w:rsidTr="000305F7">
        <w:trPr>
          <w:trHeight w:val="795"/>
        </w:trPr>
        <w:tc>
          <w:tcPr>
            <w:tcW w:w="5778" w:type="dxa"/>
            <w:gridSpan w:val="2"/>
            <w:vAlign w:val="center"/>
          </w:tcPr>
          <w:p w14:paraId="4142537A" w14:textId="77777777" w:rsidR="003249A9" w:rsidRPr="00C47D7A" w:rsidRDefault="003249A9" w:rsidP="000305F7">
            <w:pPr>
              <w:jc w:val="center"/>
              <w:rPr>
                <w:rFonts w:ascii="微軟正黑體" w:eastAsia="微軟正黑體" w:hAnsi="微軟正黑體"/>
              </w:rPr>
            </w:pPr>
            <w:r w:rsidRPr="00C47D7A">
              <w:rPr>
                <w:rFonts w:ascii="微軟正黑體" w:eastAsia="微軟正黑體" w:hAnsi="微軟正黑體" w:hint="eastAsia"/>
              </w:rPr>
              <w:t>稽核人員</w:t>
            </w:r>
          </w:p>
        </w:tc>
        <w:tc>
          <w:tcPr>
            <w:tcW w:w="1276" w:type="dxa"/>
          </w:tcPr>
          <w:p w14:paraId="28894AF6" w14:textId="77777777" w:rsidR="003249A9" w:rsidRPr="00C47D7A" w:rsidRDefault="003249A9" w:rsidP="000305F7">
            <w:pPr>
              <w:jc w:val="center"/>
              <w:rPr>
                <w:rFonts w:ascii="微軟正黑體" w:eastAsia="微軟正黑體" w:hAnsi="微軟正黑體"/>
              </w:rPr>
            </w:pPr>
          </w:p>
        </w:tc>
        <w:tc>
          <w:tcPr>
            <w:tcW w:w="1134" w:type="dxa"/>
          </w:tcPr>
          <w:p w14:paraId="360D7877" w14:textId="77777777" w:rsidR="003249A9" w:rsidRPr="00C47D7A" w:rsidRDefault="003249A9" w:rsidP="000305F7">
            <w:pPr>
              <w:jc w:val="center"/>
              <w:rPr>
                <w:rFonts w:ascii="微軟正黑體" w:eastAsia="微軟正黑體" w:hAnsi="微軟正黑體"/>
              </w:rPr>
            </w:pPr>
          </w:p>
        </w:tc>
        <w:tc>
          <w:tcPr>
            <w:tcW w:w="1134" w:type="dxa"/>
          </w:tcPr>
          <w:p w14:paraId="3DD33071" w14:textId="77777777" w:rsidR="003249A9" w:rsidRPr="00C47D7A" w:rsidRDefault="003249A9" w:rsidP="000305F7">
            <w:pPr>
              <w:jc w:val="center"/>
              <w:rPr>
                <w:rFonts w:ascii="微軟正黑體" w:eastAsia="微軟正黑體" w:hAnsi="微軟正黑體"/>
              </w:rPr>
            </w:pPr>
          </w:p>
        </w:tc>
        <w:tc>
          <w:tcPr>
            <w:tcW w:w="1134" w:type="dxa"/>
          </w:tcPr>
          <w:p w14:paraId="69F63644" w14:textId="77777777" w:rsidR="003249A9" w:rsidRPr="00C47D7A" w:rsidRDefault="003249A9" w:rsidP="000305F7">
            <w:pPr>
              <w:jc w:val="center"/>
              <w:rPr>
                <w:rFonts w:ascii="微軟正黑體" w:eastAsia="微軟正黑體" w:hAnsi="微軟正黑體"/>
              </w:rPr>
            </w:pPr>
          </w:p>
        </w:tc>
        <w:tc>
          <w:tcPr>
            <w:tcW w:w="1276" w:type="dxa"/>
          </w:tcPr>
          <w:p w14:paraId="258CB907" w14:textId="77777777" w:rsidR="003249A9" w:rsidRPr="00C47D7A" w:rsidRDefault="003249A9" w:rsidP="000305F7">
            <w:pPr>
              <w:jc w:val="center"/>
              <w:rPr>
                <w:rFonts w:ascii="微軟正黑體" w:eastAsia="微軟正黑體" w:hAnsi="微軟正黑體"/>
              </w:rPr>
            </w:pPr>
          </w:p>
        </w:tc>
        <w:tc>
          <w:tcPr>
            <w:tcW w:w="2693" w:type="dxa"/>
            <w:vMerge/>
          </w:tcPr>
          <w:p w14:paraId="22A311B8" w14:textId="77777777" w:rsidR="003249A9" w:rsidRPr="00C47D7A" w:rsidRDefault="003249A9" w:rsidP="000305F7">
            <w:pPr>
              <w:rPr>
                <w:rFonts w:ascii="微軟正黑體" w:eastAsia="微軟正黑體" w:hAnsi="微軟正黑體"/>
              </w:rPr>
            </w:pPr>
          </w:p>
        </w:tc>
      </w:tr>
    </w:tbl>
    <w:p w14:paraId="39BF0AED" w14:textId="6A442C17" w:rsidR="003249A9" w:rsidRPr="00C47D7A" w:rsidRDefault="003249A9" w:rsidP="003249A9">
      <w:pPr>
        <w:rPr>
          <w:rFonts w:ascii="微軟正黑體" w:eastAsia="微軟正黑體" w:hAnsi="微軟正黑體"/>
        </w:rPr>
      </w:pPr>
      <w:r w:rsidRPr="00C47D7A">
        <w:rPr>
          <w:rFonts w:ascii="微軟正黑體" w:eastAsia="微軟正黑體" w:hAnsi="微軟正黑體" w:hint="eastAsia"/>
        </w:rPr>
        <w:t>說明：檢核結果，請於「實際</w:t>
      </w:r>
      <w:r w:rsidR="004821A5" w:rsidRPr="004821A5">
        <w:rPr>
          <w:rFonts w:ascii="微軟正黑體" w:eastAsia="微軟正黑體" w:hAnsi="微軟正黑體" w:hint="eastAsia"/>
          <w:color w:val="FF0000"/>
          <w:u w:val="single"/>
        </w:rPr>
        <w:t>發生</w:t>
      </w:r>
      <w:r w:rsidRPr="00C47D7A">
        <w:rPr>
          <w:rFonts w:ascii="微軟正黑體" w:eastAsia="微軟正黑體" w:hAnsi="微軟正黑體" w:hint="eastAsia"/>
        </w:rPr>
        <w:t>日期」欄內註記：</w:t>
      </w:r>
      <w:r w:rsidRPr="00C47D7A">
        <w:rPr>
          <w:rFonts w:ascii="微軟正黑體" w:eastAsia="微軟正黑體" w:hAnsi="微軟正黑體"/>
        </w:rPr>
        <w:t xml:space="preserve"> </w:t>
      </w:r>
      <w:r w:rsidRPr="00C47D7A">
        <w:rPr>
          <w:rFonts w:ascii="微軟正黑體" w:eastAsia="微軟正黑體" w:hAnsi="微軟正黑體" w:hint="eastAsia"/>
        </w:rPr>
        <w:t>有發生：</w:t>
      </w:r>
      <w:r w:rsidRPr="00C47D7A">
        <w:rPr>
          <w:rFonts w:ascii="微軟正黑體" w:eastAsia="微軟正黑體" w:hAnsi="微軟正黑體"/>
        </w:rPr>
        <w:t xml:space="preserve">V </w:t>
      </w:r>
      <w:r w:rsidRPr="00C47D7A">
        <w:rPr>
          <w:rFonts w:ascii="微軟正黑體" w:eastAsia="微軟正黑體" w:hAnsi="微軟正黑體" w:hint="eastAsia"/>
        </w:rPr>
        <w:t>；未發生：</w:t>
      </w:r>
      <w:r w:rsidRPr="00C47D7A">
        <w:rPr>
          <w:rFonts w:ascii="微軟正黑體" w:eastAsia="微軟正黑體" w:hAnsi="微軟正黑體"/>
        </w:rPr>
        <w:t xml:space="preserve"> </w:t>
      </w:r>
      <w:r w:rsidRPr="00C47D7A">
        <w:rPr>
          <w:rFonts w:ascii="微軟正黑體" w:eastAsia="微軟正黑體" w:hAnsi="微軟正黑體" w:hint="eastAsia"/>
        </w:rPr>
        <w:t>─</w:t>
      </w:r>
      <w:r w:rsidRPr="00C47D7A">
        <w:rPr>
          <w:rFonts w:ascii="微軟正黑體" w:eastAsia="微軟正黑體" w:hAnsi="微軟正黑體"/>
        </w:rPr>
        <w:t xml:space="preserve"> </w:t>
      </w:r>
      <w:r w:rsidRPr="00C47D7A">
        <w:rPr>
          <w:rFonts w:ascii="微軟正黑體" w:eastAsia="微軟正黑體" w:hAnsi="微軟正黑體" w:hint="eastAsia"/>
        </w:rPr>
        <w:t>。</w:t>
      </w:r>
    </w:p>
    <w:p w14:paraId="7112EA5B" w14:textId="77777777" w:rsidR="003249A9" w:rsidRPr="00C47D7A" w:rsidRDefault="003249A9" w:rsidP="003249A9">
      <w:pPr>
        <w:rPr>
          <w:rFonts w:ascii="微軟正黑體" w:eastAsia="微軟正黑體" w:hAnsi="微軟正黑體"/>
        </w:rPr>
      </w:pPr>
      <w:r w:rsidRPr="00C47D7A">
        <w:rPr>
          <w:rFonts w:ascii="微軟正黑體" w:eastAsia="微軟正黑體" w:hAnsi="微軟正黑體"/>
        </w:rPr>
        <w:t xml:space="preserve">                                                             </w:t>
      </w:r>
    </w:p>
    <w:p w14:paraId="7DB5911A" w14:textId="77777777" w:rsidR="003249A9" w:rsidRPr="00C47D7A" w:rsidRDefault="003249A9" w:rsidP="003249A9">
      <w:pPr>
        <w:widowControl/>
        <w:rPr>
          <w:rFonts w:ascii="微軟正黑體" w:eastAsia="微軟正黑體" w:hAnsi="微軟正黑體"/>
        </w:rPr>
      </w:pPr>
      <w:r w:rsidRPr="00C47D7A">
        <w:rPr>
          <w:rFonts w:ascii="微軟正黑體" w:eastAsia="微軟正黑體" w:hAnsi="微軟正黑體"/>
        </w:rPr>
        <w:t xml:space="preserve">                                                                      </w:t>
      </w:r>
      <w:r w:rsidRPr="00C47D7A">
        <w:rPr>
          <w:rFonts w:ascii="微軟正黑體" w:eastAsia="微軟正黑體" w:hAnsi="微軟正黑體" w:hint="eastAsia"/>
        </w:rPr>
        <w:t>日期：</w:t>
      </w:r>
      <w:r w:rsidRPr="00C47D7A">
        <w:rPr>
          <w:rFonts w:ascii="微軟正黑體" w:eastAsia="微軟正黑體" w:hAnsi="微軟正黑體"/>
          <w:u w:val="single"/>
        </w:rPr>
        <w:t xml:space="preserve">               </w:t>
      </w:r>
      <w:r w:rsidRPr="00C47D7A">
        <w:rPr>
          <w:rFonts w:ascii="微軟正黑體" w:eastAsia="微軟正黑體" w:hAnsi="微軟正黑體"/>
        </w:rPr>
        <w:t xml:space="preserve">   </w:t>
      </w:r>
      <w:r w:rsidRPr="00C47D7A">
        <w:rPr>
          <w:rFonts w:ascii="微軟正黑體" w:eastAsia="微軟正黑體" w:hAnsi="微軟正黑體" w:hint="eastAsia"/>
        </w:rPr>
        <w:t>底稿編號：</w:t>
      </w:r>
      <w:r w:rsidRPr="00C47D7A">
        <w:rPr>
          <w:rFonts w:ascii="微軟正黑體" w:eastAsia="微軟正黑體" w:hAnsi="微軟正黑體"/>
        </w:rPr>
        <w:t>AA-</w:t>
      </w:r>
      <w:r w:rsidRPr="00C47D7A">
        <w:rPr>
          <w:rFonts w:ascii="微軟正黑體" w:eastAsia="微軟正黑體" w:hAnsi="微軟正黑體"/>
          <w:u w:val="single"/>
        </w:rPr>
        <w:t xml:space="preserve">  </w:t>
      </w:r>
      <w:r>
        <w:rPr>
          <w:rFonts w:ascii="微軟正黑體" w:eastAsia="微軟正黑體" w:hAnsi="微軟正黑體" w:hint="eastAsia"/>
          <w:u w:val="single"/>
        </w:rPr>
        <w:t xml:space="preserve">     </w:t>
      </w:r>
      <w:r w:rsidRPr="00C47D7A">
        <w:rPr>
          <w:rFonts w:ascii="微軟正黑體" w:eastAsia="微軟正黑體" w:hAnsi="微軟正黑體"/>
          <w:u w:val="single"/>
        </w:rPr>
        <w:t xml:space="preserve">   </w:t>
      </w:r>
      <w:r w:rsidRPr="00C47D7A">
        <w:rPr>
          <w:rFonts w:ascii="微軟正黑體" w:eastAsia="微軟正黑體" w:hAnsi="微軟正黑體"/>
        </w:rPr>
        <w:t xml:space="preserve"> </w:t>
      </w:r>
    </w:p>
    <w:p w14:paraId="398C8FF3" w14:textId="77777777" w:rsidR="003249A9" w:rsidRPr="00C47D7A" w:rsidRDefault="003249A9" w:rsidP="003249A9">
      <w:pPr>
        <w:spacing w:line="500" w:lineRule="atLeast"/>
        <w:jc w:val="both"/>
        <w:rPr>
          <w:rFonts w:ascii="微軟正黑體" w:eastAsia="微軟正黑體" w:hAnsi="微軟正黑體"/>
        </w:rPr>
      </w:pPr>
    </w:p>
    <w:p w14:paraId="607B40B5" w14:textId="77777777" w:rsidR="003249A9" w:rsidRPr="00692D95" w:rsidRDefault="003249A9" w:rsidP="003249A9">
      <w:pPr>
        <w:spacing w:line="500" w:lineRule="exact"/>
        <w:rPr>
          <w:rFonts w:ascii="微軟正黑體" w:eastAsia="微軟正黑體" w:hAnsi="微軟正黑體"/>
          <w:spacing w:val="24"/>
        </w:rPr>
      </w:pPr>
    </w:p>
    <w:p w14:paraId="736E3B04" w14:textId="77777777" w:rsidR="00B80B2B" w:rsidRPr="00B73573" w:rsidRDefault="00B80B2B" w:rsidP="00B80B2B">
      <w:pPr>
        <w:spacing w:line="500" w:lineRule="exact"/>
        <w:jc w:val="center"/>
        <w:rPr>
          <w:rFonts w:ascii="微軟正黑體" w:eastAsia="微軟正黑體" w:hAnsi="微軟正黑體"/>
          <w:spacing w:val="24"/>
        </w:rPr>
      </w:pPr>
      <w:r w:rsidRPr="00B73573">
        <w:rPr>
          <w:rFonts w:ascii="微軟正黑體" w:eastAsia="微軟正黑體" w:hAnsi="微軟正黑體" w:hint="eastAsia"/>
          <w:spacing w:val="24"/>
        </w:rPr>
        <w:t xml:space="preserve">　　　　　　</w:t>
      </w:r>
    </w:p>
    <w:p w14:paraId="66DAEB6E" w14:textId="77777777" w:rsidR="00C10835" w:rsidRPr="00B73573" w:rsidRDefault="00C10835" w:rsidP="00B80B2B">
      <w:pPr>
        <w:spacing w:line="400" w:lineRule="exact"/>
        <w:ind w:firstLine="9240"/>
        <w:jc w:val="both"/>
        <w:rPr>
          <w:rFonts w:ascii="微軟正黑體" w:eastAsia="微軟正黑體" w:hAnsi="微軟正黑體"/>
        </w:rPr>
      </w:pPr>
    </w:p>
    <w:sectPr w:rsidR="00C10835" w:rsidRPr="00B73573" w:rsidSect="000401EA">
      <w:footerReference w:type="default" r:id="rId8"/>
      <w:pgSz w:w="16840" w:h="11907" w:orient="landscape" w:code="9"/>
      <w:pgMar w:top="719" w:right="1418" w:bottom="284" w:left="1418"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12D82" w14:textId="77777777" w:rsidR="00BB4FD9" w:rsidRDefault="00BB4FD9">
      <w:pPr>
        <w:spacing w:line="240" w:lineRule="auto"/>
      </w:pPr>
      <w:r>
        <w:separator/>
      </w:r>
    </w:p>
  </w:endnote>
  <w:endnote w:type="continuationSeparator" w:id="0">
    <w:p w14:paraId="70E21660" w14:textId="77777777" w:rsidR="00BB4FD9" w:rsidRDefault="00BB4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0533A" w14:textId="77777777" w:rsidR="008F29B1" w:rsidRDefault="008F29B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99C9F" w14:textId="77777777" w:rsidR="00BB4FD9" w:rsidRDefault="00BB4FD9">
      <w:pPr>
        <w:spacing w:line="240" w:lineRule="auto"/>
      </w:pPr>
      <w:r>
        <w:separator/>
      </w:r>
    </w:p>
  </w:footnote>
  <w:footnote w:type="continuationSeparator" w:id="0">
    <w:p w14:paraId="146360D8" w14:textId="77777777" w:rsidR="00BB4FD9" w:rsidRDefault="00BB4F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563C7494"/>
    <w:multiLevelType w:val="singleLevel"/>
    <w:tmpl w:val="3856B8D8"/>
    <w:lvl w:ilvl="0">
      <w:start w:val="1"/>
      <w:numFmt w:val="taiwaneseCountingThousand"/>
      <w:lvlText w:val="（%1）"/>
      <w:lvlJc w:val="left"/>
      <w:pPr>
        <w:tabs>
          <w:tab w:val="num" w:pos="715"/>
        </w:tabs>
        <w:ind w:left="715" w:hanging="720"/>
      </w:pPr>
      <w:rPr>
        <w:rFonts w:hint="eastAsia"/>
      </w:rPr>
    </w:lvl>
  </w:abstractNum>
  <w:abstractNum w:abstractNumId="2"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 w15:restartNumberingAfterBreak="0">
    <w:nsid w:val="648809A6"/>
    <w:multiLevelType w:val="singleLevel"/>
    <w:tmpl w:val="8DDCD202"/>
    <w:lvl w:ilvl="0">
      <w:start w:val="1"/>
      <w:numFmt w:val="taiwaneseCountingThousand"/>
      <w:lvlText w:val="%1、"/>
      <w:legacy w:legacy="1" w:legacySpace="0" w:legacyIndent="510"/>
      <w:lvlJc w:val="left"/>
      <w:pPr>
        <w:ind w:left="510" w:hanging="510"/>
      </w:pPr>
    </w:lvl>
  </w:abstractNum>
  <w:abstractNum w:abstractNumId="4"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36"/>
    <w:rsid w:val="00014DC3"/>
    <w:rsid w:val="000305F7"/>
    <w:rsid w:val="000355FF"/>
    <w:rsid w:val="000401EA"/>
    <w:rsid w:val="00041A2F"/>
    <w:rsid w:val="000467CB"/>
    <w:rsid w:val="000471E0"/>
    <w:rsid w:val="000542BF"/>
    <w:rsid w:val="00056E14"/>
    <w:rsid w:val="00060B14"/>
    <w:rsid w:val="0006779B"/>
    <w:rsid w:val="000827E3"/>
    <w:rsid w:val="00087017"/>
    <w:rsid w:val="00093F52"/>
    <w:rsid w:val="000A538E"/>
    <w:rsid w:val="000B4B15"/>
    <w:rsid w:val="000B6E5E"/>
    <w:rsid w:val="000C7758"/>
    <w:rsid w:val="000F6701"/>
    <w:rsid w:val="00111A33"/>
    <w:rsid w:val="00116FA4"/>
    <w:rsid w:val="001340E6"/>
    <w:rsid w:val="00160F81"/>
    <w:rsid w:val="001613C8"/>
    <w:rsid w:val="001663C5"/>
    <w:rsid w:val="00175655"/>
    <w:rsid w:val="001B2025"/>
    <w:rsid w:val="001B2883"/>
    <w:rsid w:val="001C005F"/>
    <w:rsid w:val="001C2BCA"/>
    <w:rsid w:val="001C714A"/>
    <w:rsid w:val="001D00C2"/>
    <w:rsid w:val="001F2081"/>
    <w:rsid w:val="001F24F0"/>
    <w:rsid w:val="001F2C5E"/>
    <w:rsid w:val="001F4F7A"/>
    <w:rsid w:val="00203CA0"/>
    <w:rsid w:val="00207CFE"/>
    <w:rsid w:val="0027376F"/>
    <w:rsid w:val="00277D1B"/>
    <w:rsid w:val="002A456E"/>
    <w:rsid w:val="002B11E5"/>
    <w:rsid w:val="002B3E03"/>
    <w:rsid w:val="002B50D9"/>
    <w:rsid w:val="002D667E"/>
    <w:rsid w:val="0030138E"/>
    <w:rsid w:val="0030295F"/>
    <w:rsid w:val="0031588E"/>
    <w:rsid w:val="00315E38"/>
    <w:rsid w:val="00321DC6"/>
    <w:rsid w:val="0032487A"/>
    <w:rsid w:val="003249A9"/>
    <w:rsid w:val="0033413C"/>
    <w:rsid w:val="00342F7B"/>
    <w:rsid w:val="003465A9"/>
    <w:rsid w:val="003663C8"/>
    <w:rsid w:val="00381732"/>
    <w:rsid w:val="00396FC6"/>
    <w:rsid w:val="003E17B1"/>
    <w:rsid w:val="003E7665"/>
    <w:rsid w:val="003F1D2A"/>
    <w:rsid w:val="00401DEC"/>
    <w:rsid w:val="0041008F"/>
    <w:rsid w:val="00416352"/>
    <w:rsid w:val="00443877"/>
    <w:rsid w:val="00481EEF"/>
    <w:rsid w:val="004821A5"/>
    <w:rsid w:val="004A0B20"/>
    <w:rsid w:val="004C3EA1"/>
    <w:rsid w:val="004C7F53"/>
    <w:rsid w:val="004E27DF"/>
    <w:rsid w:val="004F572C"/>
    <w:rsid w:val="004F61EF"/>
    <w:rsid w:val="0050070C"/>
    <w:rsid w:val="0050275C"/>
    <w:rsid w:val="00506AA6"/>
    <w:rsid w:val="0051131C"/>
    <w:rsid w:val="00521042"/>
    <w:rsid w:val="00527F67"/>
    <w:rsid w:val="00540F22"/>
    <w:rsid w:val="00566139"/>
    <w:rsid w:val="00581890"/>
    <w:rsid w:val="005967D4"/>
    <w:rsid w:val="005A0701"/>
    <w:rsid w:val="005B16A0"/>
    <w:rsid w:val="005B1EF7"/>
    <w:rsid w:val="00681C35"/>
    <w:rsid w:val="006C6A34"/>
    <w:rsid w:val="006E1819"/>
    <w:rsid w:val="006F4D33"/>
    <w:rsid w:val="00737A6D"/>
    <w:rsid w:val="00754B14"/>
    <w:rsid w:val="00783DA9"/>
    <w:rsid w:val="00784C77"/>
    <w:rsid w:val="0079755C"/>
    <w:rsid w:val="007B2984"/>
    <w:rsid w:val="007B5923"/>
    <w:rsid w:val="007C1D26"/>
    <w:rsid w:val="007E7BF8"/>
    <w:rsid w:val="00800A5E"/>
    <w:rsid w:val="008263A2"/>
    <w:rsid w:val="00830911"/>
    <w:rsid w:val="00870455"/>
    <w:rsid w:val="0088720B"/>
    <w:rsid w:val="008F28D3"/>
    <w:rsid w:val="008F29B1"/>
    <w:rsid w:val="009017BE"/>
    <w:rsid w:val="009247A5"/>
    <w:rsid w:val="00924F4F"/>
    <w:rsid w:val="00927A99"/>
    <w:rsid w:val="0093771E"/>
    <w:rsid w:val="00983D36"/>
    <w:rsid w:val="009866C3"/>
    <w:rsid w:val="009A433F"/>
    <w:rsid w:val="009C3868"/>
    <w:rsid w:val="009F1705"/>
    <w:rsid w:val="00A07240"/>
    <w:rsid w:val="00A11758"/>
    <w:rsid w:val="00A32001"/>
    <w:rsid w:val="00A33129"/>
    <w:rsid w:val="00A3418B"/>
    <w:rsid w:val="00A73538"/>
    <w:rsid w:val="00A929B7"/>
    <w:rsid w:val="00AB0A5F"/>
    <w:rsid w:val="00AC3719"/>
    <w:rsid w:val="00AF009B"/>
    <w:rsid w:val="00B0207C"/>
    <w:rsid w:val="00B154D1"/>
    <w:rsid w:val="00B24400"/>
    <w:rsid w:val="00B73573"/>
    <w:rsid w:val="00B80B2B"/>
    <w:rsid w:val="00B94C41"/>
    <w:rsid w:val="00B9647E"/>
    <w:rsid w:val="00BB3080"/>
    <w:rsid w:val="00BB4FD9"/>
    <w:rsid w:val="00BD023C"/>
    <w:rsid w:val="00BE3849"/>
    <w:rsid w:val="00BE768F"/>
    <w:rsid w:val="00C0303F"/>
    <w:rsid w:val="00C10835"/>
    <w:rsid w:val="00C119C2"/>
    <w:rsid w:val="00C228D5"/>
    <w:rsid w:val="00C23E0D"/>
    <w:rsid w:val="00C71667"/>
    <w:rsid w:val="00C84B8F"/>
    <w:rsid w:val="00C91431"/>
    <w:rsid w:val="00CA01B8"/>
    <w:rsid w:val="00CC4394"/>
    <w:rsid w:val="00CD2500"/>
    <w:rsid w:val="00CE4823"/>
    <w:rsid w:val="00CF02A5"/>
    <w:rsid w:val="00D03ECD"/>
    <w:rsid w:val="00D14FC8"/>
    <w:rsid w:val="00D353ED"/>
    <w:rsid w:val="00D462AE"/>
    <w:rsid w:val="00D65010"/>
    <w:rsid w:val="00D7749C"/>
    <w:rsid w:val="00D82CB4"/>
    <w:rsid w:val="00DB0156"/>
    <w:rsid w:val="00DC05E1"/>
    <w:rsid w:val="00DE3327"/>
    <w:rsid w:val="00E01A3F"/>
    <w:rsid w:val="00E3441E"/>
    <w:rsid w:val="00E46A9B"/>
    <w:rsid w:val="00E477A5"/>
    <w:rsid w:val="00E55A12"/>
    <w:rsid w:val="00E56C87"/>
    <w:rsid w:val="00E67BA1"/>
    <w:rsid w:val="00E73A54"/>
    <w:rsid w:val="00EA604B"/>
    <w:rsid w:val="00EA6D95"/>
    <w:rsid w:val="00EB1676"/>
    <w:rsid w:val="00EC1E70"/>
    <w:rsid w:val="00EC2E4D"/>
    <w:rsid w:val="00EC4039"/>
    <w:rsid w:val="00EC74E4"/>
    <w:rsid w:val="00ED11E3"/>
    <w:rsid w:val="00EF329A"/>
    <w:rsid w:val="00EF60F2"/>
    <w:rsid w:val="00F039FE"/>
    <w:rsid w:val="00F14DED"/>
    <w:rsid w:val="00F504B1"/>
    <w:rsid w:val="00F66968"/>
    <w:rsid w:val="00FA10B2"/>
    <w:rsid w:val="00FB51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C2435"/>
  <w15:chartTrackingRefBased/>
  <w15:docId w15:val="{D862511C-650B-48C3-AA3D-D809897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styleId="a5">
    <w:name w:val="Body Text"/>
    <w:basedOn w:val="a"/>
    <w:semiHidden/>
    <w:pPr>
      <w:spacing w:line="240" w:lineRule="exact"/>
      <w:jc w:val="both"/>
    </w:pPr>
    <w:rPr>
      <w:rFonts w:ascii="新細明體"/>
    </w:rPr>
  </w:style>
  <w:style w:type="paragraph" w:styleId="a6">
    <w:name w:val="Body Text Indent"/>
    <w:basedOn w:val="a"/>
    <w:semiHidden/>
    <w:pPr>
      <w:spacing w:line="260" w:lineRule="exact"/>
      <w:ind w:left="715" w:hanging="715"/>
      <w:jc w:val="both"/>
    </w:pPr>
    <w:rPr>
      <w:rFonts w:ascii="新細明體"/>
    </w:rPr>
  </w:style>
  <w:style w:type="paragraph" w:styleId="2">
    <w:name w:val="Body Text Indent 2"/>
    <w:basedOn w:val="a"/>
    <w:semiHidden/>
    <w:pPr>
      <w:spacing w:line="260" w:lineRule="exact"/>
      <w:ind w:left="715" w:hanging="180"/>
      <w:jc w:val="both"/>
    </w:pPr>
    <w:rPr>
      <w:rFonts w:ascii="新細明體" w:hAnsi="新細明體"/>
      <w:color w:val="000000"/>
    </w:rPr>
  </w:style>
  <w:style w:type="paragraph" w:styleId="3">
    <w:name w:val="Body Text Indent 3"/>
    <w:basedOn w:val="a"/>
    <w:semiHidden/>
    <w:pPr>
      <w:spacing w:line="260" w:lineRule="exact"/>
      <w:ind w:left="895" w:hanging="895"/>
      <w:jc w:val="both"/>
    </w:pPr>
    <w:rPr>
      <w:rFonts w:ascii="新細明體" w:hAnsi="新細明體"/>
      <w:color w:val="000000"/>
    </w:rPr>
  </w:style>
  <w:style w:type="paragraph" w:styleId="20">
    <w:name w:val="Body Text 2"/>
    <w:basedOn w:val="a"/>
    <w:link w:val="21"/>
    <w:uiPriority w:val="99"/>
    <w:semiHidden/>
    <w:unhideWhenUsed/>
    <w:rsid w:val="0050070C"/>
    <w:pPr>
      <w:spacing w:after="120" w:line="480" w:lineRule="auto"/>
    </w:pPr>
  </w:style>
  <w:style w:type="character" w:customStyle="1" w:styleId="21">
    <w:name w:val="本文 2 字元"/>
    <w:basedOn w:val="a0"/>
    <w:link w:val="20"/>
    <w:uiPriority w:val="99"/>
    <w:semiHidden/>
    <w:rsid w:val="0050070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7D0DC-AF37-44DD-8FB1-FE22A282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1207</Characters>
  <Application>Microsoft Office Word</Application>
  <DocSecurity>0</DocSecurity>
  <Lines>10</Lines>
  <Paragraphs>2</Paragraphs>
  <ScaleCrop>false</ScaleCrop>
  <Company>證交所</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3</cp:revision>
  <cp:lastPrinted>2015-05-14T08:57:00Z</cp:lastPrinted>
  <dcterms:created xsi:type="dcterms:W3CDTF">2020-06-05T02:52:00Z</dcterms:created>
  <dcterms:modified xsi:type="dcterms:W3CDTF">2020-06-09T06:04:00Z</dcterms:modified>
</cp:coreProperties>
</file>