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1948" w14:textId="13C6D55A" w:rsidR="00A21CD6" w:rsidRPr="00BA6A7A" w:rsidRDefault="00BA6A7A" w:rsidP="00BA6A7A">
      <w:pPr>
        <w:pStyle w:val="Default"/>
        <w:rPr>
          <w:rFonts w:hAnsi="標楷體"/>
          <w:b/>
          <w:bCs/>
          <w:color w:val="0066FF"/>
        </w:rPr>
      </w:pPr>
      <w:r w:rsidRPr="00BA6A7A">
        <w:rPr>
          <w:rFonts w:hAnsi="標楷體" w:cs="Calibri" w:hint="eastAsia"/>
          <w:b/>
          <w:bCs/>
          <w:color w:val="0066FF"/>
          <w:u w:val="single"/>
        </w:rPr>
        <w:t>資訊作業韌性自律規範</w:t>
      </w:r>
      <w:r w:rsidR="00A21CD6" w:rsidRPr="00BA6A7A">
        <w:rPr>
          <w:rFonts w:hAnsi="標楷體" w:cs="Calibri" w:hint="eastAsia"/>
          <w:b/>
          <w:bCs/>
          <w:color w:val="0066FF"/>
          <w:u w:val="single"/>
        </w:rPr>
        <w:t>附件</w:t>
      </w:r>
      <w:r w:rsidR="00A21CD6" w:rsidRPr="00BA6A7A">
        <w:rPr>
          <w:rFonts w:hAnsi="標楷體" w:cs="Calibri" w:hint="eastAsia"/>
          <w:b/>
          <w:bCs/>
          <w:color w:val="0066FF"/>
        </w:rPr>
        <w:t xml:space="preserve">                                                         </w:t>
      </w:r>
    </w:p>
    <w:p w14:paraId="617AB8C5" w14:textId="3AC19920" w:rsidR="00A21CD6" w:rsidRPr="00F47384" w:rsidRDefault="00A21CD6" w:rsidP="00BA6A7A">
      <w:pPr>
        <w:pStyle w:val="Default"/>
        <w:spacing w:beforeLines="50" w:before="120" w:afterLines="50" w:after="120"/>
        <w:jc w:val="center"/>
        <w:rPr>
          <w:rFonts w:hAnsi="標楷體" w:cs="Times New Roman"/>
          <w:b/>
          <w:color w:val="auto"/>
          <w:sz w:val="28"/>
          <w:szCs w:val="28"/>
        </w:rPr>
      </w:pPr>
      <w:r w:rsidRPr="00871711">
        <w:rPr>
          <w:rFonts w:hAnsi="標楷體" w:cs="Times New Roman"/>
          <w:b/>
          <w:color w:val="auto"/>
          <w:sz w:val="28"/>
          <w:szCs w:val="28"/>
        </w:rPr>
        <w:t>核心系統備援演練參考程序</w:t>
      </w:r>
    </w:p>
    <w:p w14:paraId="3C0F40B2" w14:textId="77777777" w:rsidR="00A21CD6" w:rsidRPr="00871711" w:rsidRDefault="00A21CD6" w:rsidP="00A21CD6">
      <w:pPr>
        <w:pStyle w:val="Default"/>
        <w:spacing w:afterLines="50" w:after="120"/>
        <w:rPr>
          <w:rFonts w:hAnsi="標楷體" w:cs="Times New Roman"/>
          <w:b/>
          <w:color w:val="auto"/>
          <w:sz w:val="28"/>
          <w:szCs w:val="28"/>
        </w:rPr>
      </w:pPr>
      <w:r w:rsidRPr="00871711">
        <w:rPr>
          <w:rFonts w:hAnsi="標楷體" w:cs="Times New Roman" w:hint="eastAsia"/>
          <w:b/>
          <w:color w:val="auto"/>
          <w:sz w:val="28"/>
          <w:szCs w:val="28"/>
        </w:rPr>
        <w:t>一、事前準備階段</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5670"/>
        <w:gridCol w:w="1980"/>
      </w:tblGrid>
      <w:tr w:rsidR="00A21CD6" w:rsidRPr="00871711" w14:paraId="5EF3B45C" w14:textId="77777777" w:rsidTr="00BA6A7A">
        <w:trPr>
          <w:trHeight w:val="384"/>
        </w:trPr>
        <w:tc>
          <w:tcPr>
            <w:tcW w:w="1525" w:type="dxa"/>
            <w:shd w:val="clear" w:color="auto" w:fill="E7E6E6"/>
            <w:vAlign w:val="center"/>
          </w:tcPr>
          <w:p w14:paraId="3031D26B" w14:textId="77777777" w:rsidR="00A21CD6" w:rsidRPr="00871711" w:rsidRDefault="00A21CD6" w:rsidP="00646A86">
            <w:pPr>
              <w:pStyle w:val="Default"/>
              <w:rPr>
                <w:rFonts w:hAnsi="標楷體"/>
              </w:rPr>
            </w:pPr>
            <w:r w:rsidRPr="00871711">
              <w:rPr>
                <w:rFonts w:hAnsi="標楷體" w:hint="eastAsia"/>
              </w:rPr>
              <w:t>構面</w:t>
            </w:r>
          </w:p>
        </w:tc>
        <w:tc>
          <w:tcPr>
            <w:tcW w:w="5670" w:type="dxa"/>
            <w:shd w:val="clear" w:color="auto" w:fill="E7E6E6"/>
            <w:vAlign w:val="center"/>
          </w:tcPr>
          <w:p w14:paraId="02621FFA" w14:textId="77777777" w:rsidR="00A21CD6" w:rsidRPr="00871711" w:rsidRDefault="00A21CD6" w:rsidP="00646A86">
            <w:pPr>
              <w:pStyle w:val="Default"/>
              <w:rPr>
                <w:rFonts w:hAnsi="標楷體"/>
              </w:rPr>
            </w:pPr>
            <w:r w:rsidRPr="00871711">
              <w:rPr>
                <w:rFonts w:hAnsi="標楷體" w:hint="eastAsia"/>
              </w:rPr>
              <w:t>項目</w:t>
            </w:r>
          </w:p>
        </w:tc>
        <w:tc>
          <w:tcPr>
            <w:tcW w:w="1980" w:type="dxa"/>
            <w:shd w:val="clear" w:color="auto" w:fill="E7E6E6"/>
            <w:vAlign w:val="center"/>
          </w:tcPr>
          <w:p w14:paraId="097169C7" w14:textId="77777777" w:rsidR="00A21CD6" w:rsidRPr="00871711" w:rsidRDefault="00A21CD6" w:rsidP="00646A86">
            <w:pPr>
              <w:pStyle w:val="Default"/>
              <w:rPr>
                <w:rFonts w:hAnsi="標楷體"/>
              </w:rPr>
            </w:pPr>
            <w:r w:rsidRPr="00871711">
              <w:rPr>
                <w:rFonts w:hAnsi="標楷體" w:hint="eastAsia"/>
              </w:rPr>
              <w:t>檢核結果</w:t>
            </w:r>
          </w:p>
        </w:tc>
      </w:tr>
      <w:tr w:rsidR="00A21CD6" w:rsidRPr="00871711" w14:paraId="2D43E847" w14:textId="77777777" w:rsidTr="00BA6A7A">
        <w:trPr>
          <w:trHeight w:val="434"/>
        </w:trPr>
        <w:tc>
          <w:tcPr>
            <w:tcW w:w="1525" w:type="dxa"/>
          </w:tcPr>
          <w:p w14:paraId="465B1FAE" w14:textId="77777777" w:rsidR="00A21CD6" w:rsidRPr="00871711" w:rsidRDefault="00A21CD6" w:rsidP="00646A86">
            <w:pPr>
              <w:pStyle w:val="Default"/>
              <w:rPr>
                <w:rFonts w:hAnsi="標楷體"/>
              </w:rPr>
            </w:pPr>
            <w:r w:rsidRPr="00871711">
              <w:rPr>
                <w:rFonts w:hAnsi="標楷體" w:hint="eastAsia"/>
              </w:rPr>
              <w:t>風險情境辨識與演練目的</w:t>
            </w:r>
          </w:p>
        </w:tc>
        <w:tc>
          <w:tcPr>
            <w:tcW w:w="5670" w:type="dxa"/>
          </w:tcPr>
          <w:p w14:paraId="30DB20D7" w14:textId="77777777" w:rsidR="00A21CD6" w:rsidRPr="00871711" w:rsidRDefault="00A21CD6" w:rsidP="00646A86">
            <w:pPr>
              <w:pStyle w:val="Default"/>
              <w:ind w:left="480" w:hangingChars="200" w:hanging="480"/>
              <w:rPr>
                <w:rFonts w:hAnsi="標楷體"/>
              </w:rPr>
            </w:pPr>
            <w:r w:rsidRPr="00871711">
              <w:rPr>
                <w:rFonts w:hAnsi="標楷體"/>
              </w:rPr>
              <w:t>1.1</w:t>
            </w:r>
            <w:r w:rsidRPr="00871711">
              <w:rPr>
                <w:rFonts w:hAnsi="標楷體" w:hint="eastAsia"/>
              </w:rPr>
              <w:t xml:space="preserve"> 是否針對辨識的風險情境設計演練計畫？並明確說明演練目標</w:t>
            </w:r>
            <w:r w:rsidRPr="00871711">
              <w:rPr>
                <w:rFonts w:hAnsi="標楷體"/>
              </w:rPr>
              <w:t>(</w:t>
            </w:r>
            <w:r w:rsidRPr="00871711">
              <w:rPr>
                <w:rFonts w:hAnsi="標楷體" w:hint="eastAsia"/>
              </w:rPr>
              <w:t>如：演練範圍、</w:t>
            </w:r>
            <w:r w:rsidRPr="00871711">
              <w:rPr>
                <w:rFonts w:hAnsi="標楷體"/>
              </w:rPr>
              <w:t>RTO</w:t>
            </w:r>
            <w:r w:rsidRPr="00871711">
              <w:rPr>
                <w:rFonts w:hAnsi="標楷體" w:hint="eastAsia"/>
              </w:rPr>
              <w:t>、</w:t>
            </w:r>
            <w:r w:rsidRPr="00871711">
              <w:rPr>
                <w:rFonts w:hAnsi="標楷體"/>
              </w:rPr>
              <w:t>RPO)?</w:t>
            </w:r>
          </w:p>
        </w:tc>
        <w:tc>
          <w:tcPr>
            <w:tcW w:w="1980" w:type="dxa"/>
          </w:tcPr>
          <w:p w14:paraId="6187AEA5" w14:textId="77777777" w:rsidR="00A21CD6" w:rsidRPr="00871711" w:rsidRDefault="00A21CD6" w:rsidP="00646A86">
            <w:pPr>
              <w:pStyle w:val="Default"/>
              <w:rPr>
                <w:rFonts w:hAnsi="標楷體"/>
              </w:rPr>
            </w:pPr>
            <w:r w:rsidRPr="00871711">
              <w:rPr>
                <w:rFonts w:hAnsi="標楷體" w:hint="eastAsia"/>
              </w:rPr>
              <w:t>□</w:t>
            </w:r>
            <w:proofErr w:type="gramStart"/>
            <w:r w:rsidRPr="00871711">
              <w:rPr>
                <w:rFonts w:hAnsi="標楷體" w:hint="eastAsia"/>
              </w:rPr>
              <w:t>是□否</w:t>
            </w:r>
            <w:proofErr w:type="gramEnd"/>
          </w:p>
        </w:tc>
      </w:tr>
      <w:tr w:rsidR="00A21CD6" w:rsidRPr="00871711" w14:paraId="4191EA29" w14:textId="77777777" w:rsidTr="00BA6A7A">
        <w:trPr>
          <w:trHeight w:val="276"/>
        </w:trPr>
        <w:tc>
          <w:tcPr>
            <w:tcW w:w="1525" w:type="dxa"/>
            <w:vMerge w:val="restart"/>
          </w:tcPr>
          <w:p w14:paraId="2132BAB2" w14:textId="77777777" w:rsidR="00A21CD6" w:rsidRPr="00871711" w:rsidRDefault="00A21CD6" w:rsidP="00646A86">
            <w:pPr>
              <w:pStyle w:val="Default"/>
              <w:rPr>
                <w:rFonts w:hAnsi="標楷體"/>
              </w:rPr>
            </w:pPr>
            <w:r w:rsidRPr="00871711">
              <w:rPr>
                <w:rFonts w:hAnsi="標楷體" w:hint="eastAsia"/>
              </w:rPr>
              <w:t>演練所需資源</w:t>
            </w:r>
          </w:p>
        </w:tc>
        <w:tc>
          <w:tcPr>
            <w:tcW w:w="5670" w:type="dxa"/>
          </w:tcPr>
          <w:p w14:paraId="3230FC68" w14:textId="77777777" w:rsidR="00A21CD6" w:rsidRPr="00871711" w:rsidRDefault="00A21CD6" w:rsidP="00646A86">
            <w:pPr>
              <w:pStyle w:val="Default"/>
              <w:ind w:left="480" w:hangingChars="200" w:hanging="480"/>
              <w:rPr>
                <w:rFonts w:hAnsi="標楷體"/>
              </w:rPr>
            </w:pPr>
            <w:r w:rsidRPr="00871711">
              <w:rPr>
                <w:rFonts w:hAnsi="標楷體"/>
              </w:rPr>
              <w:t xml:space="preserve">1.2 </w:t>
            </w:r>
            <w:r w:rsidRPr="00871711">
              <w:rPr>
                <w:rFonts w:hAnsi="標楷體" w:hint="eastAsia"/>
              </w:rPr>
              <w:t>是否確認演練所需的內部人員</w:t>
            </w:r>
            <w:proofErr w:type="gramStart"/>
            <w:r w:rsidRPr="00871711">
              <w:rPr>
                <w:rFonts w:hAnsi="標楷體" w:hint="eastAsia"/>
              </w:rPr>
              <w:t>（</w:t>
            </w:r>
            <w:proofErr w:type="gramEnd"/>
            <w:r w:rsidRPr="00871711">
              <w:rPr>
                <w:rFonts w:hAnsi="標楷體" w:hint="eastAsia"/>
              </w:rPr>
              <w:t>如：核心系統復原負責人、核心業務執行人員</w:t>
            </w:r>
            <w:proofErr w:type="gramStart"/>
            <w:r w:rsidRPr="00871711">
              <w:rPr>
                <w:rFonts w:hAnsi="標楷體" w:hint="eastAsia"/>
              </w:rPr>
              <w:t>）</w:t>
            </w:r>
            <w:proofErr w:type="gramEnd"/>
            <w:r w:rsidRPr="00871711">
              <w:rPr>
                <w:rFonts w:hAnsi="標楷體" w:hint="eastAsia"/>
              </w:rPr>
              <w:t>及外部供應商？</w:t>
            </w:r>
          </w:p>
        </w:tc>
        <w:tc>
          <w:tcPr>
            <w:tcW w:w="1980" w:type="dxa"/>
          </w:tcPr>
          <w:p w14:paraId="1C4FEF09" w14:textId="77777777" w:rsidR="00A21CD6" w:rsidRPr="00871711" w:rsidRDefault="00A21CD6" w:rsidP="00646A86">
            <w:pPr>
              <w:pStyle w:val="Default"/>
              <w:rPr>
                <w:rFonts w:hAnsi="標楷體"/>
              </w:rPr>
            </w:pPr>
            <w:r w:rsidRPr="00871711">
              <w:rPr>
                <w:rFonts w:hAnsi="標楷體" w:hint="eastAsia"/>
              </w:rPr>
              <w:t>□</w:t>
            </w:r>
            <w:proofErr w:type="gramStart"/>
            <w:r w:rsidRPr="00871711">
              <w:rPr>
                <w:rFonts w:hAnsi="標楷體" w:hint="eastAsia"/>
              </w:rPr>
              <w:t>是□否</w:t>
            </w:r>
            <w:proofErr w:type="gramEnd"/>
          </w:p>
        </w:tc>
      </w:tr>
      <w:tr w:rsidR="00A21CD6" w:rsidRPr="00871711" w14:paraId="3226C2EC" w14:textId="77777777" w:rsidTr="00BA6A7A">
        <w:trPr>
          <w:trHeight w:val="276"/>
        </w:trPr>
        <w:tc>
          <w:tcPr>
            <w:tcW w:w="1525" w:type="dxa"/>
            <w:vMerge/>
          </w:tcPr>
          <w:p w14:paraId="15D10216" w14:textId="77777777" w:rsidR="00A21CD6" w:rsidRPr="00871711" w:rsidRDefault="00A21CD6" w:rsidP="00646A86">
            <w:pPr>
              <w:pStyle w:val="Default"/>
              <w:rPr>
                <w:rFonts w:hAnsi="標楷體"/>
              </w:rPr>
            </w:pPr>
          </w:p>
        </w:tc>
        <w:tc>
          <w:tcPr>
            <w:tcW w:w="5670" w:type="dxa"/>
          </w:tcPr>
          <w:p w14:paraId="0E49BBA5" w14:textId="77777777" w:rsidR="00A21CD6" w:rsidRPr="00871711" w:rsidRDefault="00A21CD6" w:rsidP="00646A86">
            <w:pPr>
              <w:pStyle w:val="Default"/>
              <w:ind w:left="480" w:hangingChars="200" w:hanging="480"/>
              <w:rPr>
                <w:rFonts w:hAnsi="標楷體"/>
              </w:rPr>
            </w:pPr>
            <w:r w:rsidRPr="00871711">
              <w:rPr>
                <w:rFonts w:hAnsi="標楷體"/>
              </w:rPr>
              <w:t xml:space="preserve">1.3 </w:t>
            </w:r>
            <w:r w:rsidRPr="00871711">
              <w:rPr>
                <w:rFonts w:hAnsi="標楷體" w:hint="eastAsia"/>
              </w:rPr>
              <w:t>是否確認演練所需之資源需求</w:t>
            </w:r>
            <w:r w:rsidRPr="00871711">
              <w:rPr>
                <w:rFonts w:hAnsi="標楷體"/>
              </w:rPr>
              <w:t>(</w:t>
            </w:r>
            <w:r w:rsidRPr="00871711">
              <w:rPr>
                <w:rFonts w:hAnsi="標楷體" w:hint="eastAsia"/>
              </w:rPr>
              <w:t>如：場地、基礎設施、硬體設備、資通訊系統、文件</w:t>
            </w:r>
            <w:r w:rsidRPr="00871711">
              <w:rPr>
                <w:rFonts w:hAnsi="標楷體"/>
              </w:rPr>
              <w:t>)</w:t>
            </w:r>
            <w:r w:rsidRPr="00871711">
              <w:rPr>
                <w:rFonts w:hAnsi="標楷體" w:hint="eastAsia"/>
              </w:rPr>
              <w:t>足以滿足營運持續需求及演練目標？</w:t>
            </w:r>
          </w:p>
        </w:tc>
        <w:tc>
          <w:tcPr>
            <w:tcW w:w="1980" w:type="dxa"/>
          </w:tcPr>
          <w:p w14:paraId="3DB05E84" w14:textId="77777777" w:rsidR="00A21CD6" w:rsidRPr="00871711" w:rsidRDefault="00A21CD6" w:rsidP="00646A86">
            <w:pPr>
              <w:pStyle w:val="Default"/>
              <w:rPr>
                <w:rFonts w:hAnsi="標楷體"/>
              </w:rPr>
            </w:pPr>
            <w:r w:rsidRPr="00871711">
              <w:rPr>
                <w:rFonts w:hAnsi="標楷體" w:hint="eastAsia"/>
              </w:rPr>
              <w:t>□</w:t>
            </w:r>
            <w:proofErr w:type="gramStart"/>
            <w:r w:rsidRPr="00871711">
              <w:rPr>
                <w:rFonts w:hAnsi="標楷體" w:hint="eastAsia"/>
              </w:rPr>
              <w:t>是□否</w:t>
            </w:r>
            <w:proofErr w:type="gramEnd"/>
          </w:p>
        </w:tc>
      </w:tr>
      <w:tr w:rsidR="00A21CD6" w:rsidRPr="00871711" w14:paraId="64696971" w14:textId="77777777" w:rsidTr="00BA6A7A">
        <w:trPr>
          <w:trHeight w:val="431"/>
        </w:trPr>
        <w:tc>
          <w:tcPr>
            <w:tcW w:w="1525" w:type="dxa"/>
            <w:vMerge w:val="restart"/>
          </w:tcPr>
          <w:p w14:paraId="1410B0D4" w14:textId="77777777" w:rsidR="00A21CD6" w:rsidRPr="00871711" w:rsidRDefault="00A21CD6" w:rsidP="00646A86">
            <w:pPr>
              <w:pStyle w:val="Default"/>
              <w:rPr>
                <w:rFonts w:hAnsi="標楷體"/>
              </w:rPr>
            </w:pPr>
            <w:r w:rsidRPr="00871711">
              <w:rPr>
                <w:rFonts w:hAnsi="標楷體" w:hint="eastAsia"/>
              </w:rPr>
              <w:t>風險辨識與保護措施</w:t>
            </w:r>
          </w:p>
        </w:tc>
        <w:tc>
          <w:tcPr>
            <w:tcW w:w="5670" w:type="dxa"/>
          </w:tcPr>
          <w:p w14:paraId="5F5C675E" w14:textId="77777777" w:rsidR="00A21CD6" w:rsidRPr="00871711" w:rsidRDefault="00A21CD6" w:rsidP="00646A86">
            <w:pPr>
              <w:pStyle w:val="Default"/>
              <w:ind w:left="480" w:hangingChars="200" w:hanging="480"/>
              <w:rPr>
                <w:rFonts w:hAnsi="標楷體"/>
              </w:rPr>
            </w:pPr>
            <w:r w:rsidRPr="00871711">
              <w:rPr>
                <w:rFonts w:hAnsi="標楷體"/>
              </w:rPr>
              <w:t xml:space="preserve">1.4 </w:t>
            </w:r>
            <w:r w:rsidRPr="00871711">
              <w:rPr>
                <w:rFonts w:hAnsi="標楷體" w:hint="eastAsia"/>
              </w:rPr>
              <w:t>是否辨識因演練可能造成的風險</w:t>
            </w:r>
            <w:proofErr w:type="gramStart"/>
            <w:r w:rsidRPr="00871711">
              <w:rPr>
                <w:rFonts w:hAnsi="標楷體" w:hint="eastAsia"/>
              </w:rPr>
              <w:t>（</w:t>
            </w:r>
            <w:proofErr w:type="gramEnd"/>
            <w:r w:rsidRPr="00871711">
              <w:rPr>
                <w:rFonts w:hAnsi="標楷體" w:hint="eastAsia"/>
              </w:rPr>
              <w:t>如：資料錯誤、</w:t>
            </w:r>
            <w:proofErr w:type="gramStart"/>
            <w:r w:rsidRPr="00871711">
              <w:rPr>
                <w:rFonts w:hAnsi="標楷體" w:hint="eastAsia"/>
              </w:rPr>
              <w:t>資安防護</w:t>
            </w:r>
            <w:proofErr w:type="gramEnd"/>
            <w:r w:rsidRPr="00871711">
              <w:rPr>
                <w:rFonts w:hAnsi="標楷體" w:hint="eastAsia"/>
              </w:rPr>
              <w:t>水準下降、客戶權益損害</w:t>
            </w:r>
            <w:proofErr w:type="gramStart"/>
            <w:r w:rsidRPr="00871711">
              <w:rPr>
                <w:rFonts w:hAnsi="標楷體" w:hint="eastAsia"/>
              </w:rPr>
              <w:t>）</w:t>
            </w:r>
            <w:proofErr w:type="gramEnd"/>
            <w:r w:rsidRPr="00871711">
              <w:rPr>
                <w:rFonts w:hAnsi="標楷體" w:hint="eastAsia"/>
              </w:rPr>
              <w:t>？</w:t>
            </w:r>
          </w:p>
        </w:tc>
        <w:tc>
          <w:tcPr>
            <w:tcW w:w="1980" w:type="dxa"/>
          </w:tcPr>
          <w:p w14:paraId="76F65D62" w14:textId="77777777" w:rsidR="00A21CD6" w:rsidRPr="00871711" w:rsidRDefault="00A21CD6" w:rsidP="00646A86">
            <w:pPr>
              <w:pStyle w:val="Default"/>
              <w:rPr>
                <w:rFonts w:hAnsi="標楷體"/>
              </w:rPr>
            </w:pPr>
            <w:r w:rsidRPr="00871711">
              <w:rPr>
                <w:rFonts w:hAnsi="標楷體" w:hint="eastAsia"/>
              </w:rPr>
              <w:t>□</w:t>
            </w:r>
            <w:proofErr w:type="gramStart"/>
            <w:r w:rsidRPr="00871711">
              <w:rPr>
                <w:rFonts w:hAnsi="標楷體" w:hint="eastAsia"/>
              </w:rPr>
              <w:t>是□否</w:t>
            </w:r>
            <w:proofErr w:type="gramEnd"/>
          </w:p>
        </w:tc>
      </w:tr>
      <w:tr w:rsidR="00A21CD6" w:rsidRPr="00871711" w14:paraId="1296FAA4" w14:textId="77777777" w:rsidTr="00BA6A7A">
        <w:trPr>
          <w:trHeight w:val="431"/>
        </w:trPr>
        <w:tc>
          <w:tcPr>
            <w:tcW w:w="1525" w:type="dxa"/>
            <w:vMerge/>
          </w:tcPr>
          <w:p w14:paraId="3AFF032C" w14:textId="77777777" w:rsidR="00A21CD6" w:rsidRPr="00871711" w:rsidRDefault="00A21CD6" w:rsidP="00646A86">
            <w:pPr>
              <w:pStyle w:val="Default"/>
              <w:rPr>
                <w:rFonts w:hAnsi="標楷體"/>
              </w:rPr>
            </w:pPr>
          </w:p>
        </w:tc>
        <w:tc>
          <w:tcPr>
            <w:tcW w:w="5670" w:type="dxa"/>
          </w:tcPr>
          <w:p w14:paraId="642970C5" w14:textId="77777777" w:rsidR="00A21CD6" w:rsidRPr="00871711" w:rsidRDefault="00A21CD6" w:rsidP="00646A86">
            <w:pPr>
              <w:pStyle w:val="Default"/>
              <w:ind w:left="480" w:hangingChars="200" w:hanging="480"/>
              <w:rPr>
                <w:rFonts w:hAnsi="標楷體"/>
              </w:rPr>
            </w:pPr>
            <w:r w:rsidRPr="00871711">
              <w:rPr>
                <w:rFonts w:hAnsi="標楷體"/>
              </w:rPr>
              <w:t xml:space="preserve">1.5 </w:t>
            </w:r>
            <w:r w:rsidRPr="00871711">
              <w:rPr>
                <w:rFonts w:hAnsi="標楷體" w:hint="eastAsia"/>
              </w:rPr>
              <w:t>是否制定具體的保護措施以減少風險影響</w:t>
            </w:r>
            <w:proofErr w:type="gramStart"/>
            <w:r w:rsidRPr="00871711">
              <w:rPr>
                <w:rFonts w:hAnsi="標楷體" w:hint="eastAsia"/>
              </w:rPr>
              <w:t>（</w:t>
            </w:r>
            <w:proofErr w:type="gramEnd"/>
            <w:r w:rsidRPr="00871711">
              <w:rPr>
                <w:rFonts w:hAnsi="標楷體" w:hint="eastAsia"/>
              </w:rPr>
              <w:t>如：資料備份、模擬環境設置</w:t>
            </w:r>
            <w:proofErr w:type="gramStart"/>
            <w:r w:rsidRPr="00871711">
              <w:rPr>
                <w:rFonts w:hAnsi="標楷體" w:hint="eastAsia"/>
              </w:rPr>
              <w:t>）</w:t>
            </w:r>
            <w:proofErr w:type="gramEnd"/>
            <w:r w:rsidRPr="00871711">
              <w:rPr>
                <w:rFonts w:hAnsi="標楷體" w:hint="eastAsia"/>
              </w:rPr>
              <w:t>？</w:t>
            </w:r>
          </w:p>
        </w:tc>
        <w:tc>
          <w:tcPr>
            <w:tcW w:w="1980" w:type="dxa"/>
          </w:tcPr>
          <w:p w14:paraId="24D821D7" w14:textId="77777777" w:rsidR="00A21CD6" w:rsidRPr="00871711" w:rsidRDefault="00A21CD6" w:rsidP="00646A86">
            <w:pPr>
              <w:pStyle w:val="Default"/>
              <w:rPr>
                <w:rFonts w:hAnsi="標楷體"/>
              </w:rPr>
            </w:pPr>
            <w:r w:rsidRPr="00871711">
              <w:rPr>
                <w:rFonts w:hAnsi="標楷體" w:hint="eastAsia"/>
              </w:rPr>
              <w:t>□</w:t>
            </w:r>
            <w:proofErr w:type="gramStart"/>
            <w:r w:rsidRPr="00871711">
              <w:rPr>
                <w:rFonts w:hAnsi="標楷體" w:hint="eastAsia"/>
              </w:rPr>
              <w:t>是□否</w:t>
            </w:r>
            <w:proofErr w:type="gramEnd"/>
          </w:p>
        </w:tc>
      </w:tr>
      <w:tr w:rsidR="00A21CD6" w:rsidRPr="00871711" w14:paraId="17A6E346" w14:textId="77777777" w:rsidTr="00BA6A7A">
        <w:trPr>
          <w:trHeight w:val="431"/>
        </w:trPr>
        <w:tc>
          <w:tcPr>
            <w:tcW w:w="1525" w:type="dxa"/>
            <w:vMerge w:val="restart"/>
          </w:tcPr>
          <w:p w14:paraId="451A2EA2" w14:textId="77777777" w:rsidR="00A21CD6" w:rsidRPr="00871711" w:rsidRDefault="00A21CD6" w:rsidP="00646A86">
            <w:pPr>
              <w:pStyle w:val="Default"/>
              <w:rPr>
                <w:rFonts w:hAnsi="標楷體"/>
              </w:rPr>
            </w:pPr>
            <w:r w:rsidRPr="00871711">
              <w:rPr>
                <w:rFonts w:hAnsi="標楷體" w:hint="eastAsia"/>
              </w:rPr>
              <w:t>演練標準作業程序驗證</w:t>
            </w:r>
          </w:p>
        </w:tc>
        <w:tc>
          <w:tcPr>
            <w:tcW w:w="5670" w:type="dxa"/>
          </w:tcPr>
          <w:p w14:paraId="187BDA84" w14:textId="77777777" w:rsidR="00A21CD6" w:rsidRPr="00871711" w:rsidRDefault="00A21CD6" w:rsidP="00646A86">
            <w:pPr>
              <w:pStyle w:val="Default"/>
              <w:ind w:left="480" w:hangingChars="200" w:hanging="480"/>
              <w:rPr>
                <w:rFonts w:hAnsi="標楷體"/>
              </w:rPr>
            </w:pPr>
            <w:r w:rsidRPr="00871711">
              <w:rPr>
                <w:rFonts w:hAnsi="標楷體"/>
              </w:rPr>
              <w:t xml:space="preserve">1.6 </w:t>
            </w:r>
            <w:r w:rsidRPr="00871711">
              <w:rPr>
                <w:rFonts w:hAnsi="標楷體" w:hint="eastAsia"/>
              </w:rPr>
              <w:t>是否檢查演練場所之系統復原標準作業程序內容完整性與正確性？</w:t>
            </w:r>
          </w:p>
        </w:tc>
        <w:tc>
          <w:tcPr>
            <w:tcW w:w="1980" w:type="dxa"/>
          </w:tcPr>
          <w:p w14:paraId="627AAF60" w14:textId="77777777" w:rsidR="00A21CD6" w:rsidRPr="00871711" w:rsidRDefault="00A21CD6" w:rsidP="00646A86">
            <w:pPr>
              <w:pStyle w:val="Default"/>
              <w:rPr>
                <w:rFonts w:hAnsi="標楷體"/>
              </w:rPr>
            </w:pPr>
            <w:r w:rsidRPr="00871711">
              <w:rPr>
                <w:rFonts w:hAnsi="標楷體" w:hint="eastAsia"/>
              </w:rPr>
              <w:t>□</w:t>
            </w:r>
            <w:proofErr w:type="gramStart"/>
            <w:r w:rsidRPr="00871711">
              <w:rPr>
                <w:rFonts w:hAnsi="標楷體" w:hint="eastAsia"/>
              </w:rPr>
              <w:t>是□否</w:t>
            </w:r>
            <w:proofErr w:type="gramEnd"/>
          </w:p>
        </w:tc>
      </w:tr>
      <w:tr w:rsidR="00A21CD6" w:rsidRPr="00871711" w14:paraId="4977D726" w14:textId="77777777" w:rsidTr="00BA6A7A">
        <w:trPr>
          <w:trHeight w:val="431"/>
        </w:trPr>
        <w:tc>
          <w:tcPr>
            <w:tcW w:w="1525" w:type="dxa"/>
            <w:vMerge/>
          </w:tcPr>
          <w:p w14:paraId="7869AF65" w14:textId="77777777" w:rsidR="00A21CD6" w:rsidRPr="00871711" w:rsidRDefault="00A21CD6" w:rsidP="00646A86">
            <w:pPr>
              <w:pStyle w:val="Default"/>
              <w:rPr>
                <w:rFonts w:hAnsi="標楷體"/>
              </w:rPr>
            </w:pPr>
          </w:p>
        </w:tc>
        <w:tc>
          <w:tcPr>
            <w:tcW w:w="5670" w:type="dxa"/>
          </w:tcPr>
          <w:p w14:paraId="097AB406" w14:textId="77777777" w:rsidR="00A21CD6" w:rsidRPr="00871711" w:rsidRDefault="00A21CD6" w:rsidP="00646A86">
            <w:pPr>
              <w:pStyle w:val="Default"/>
              <w:ind w:left="480" w:hangingChars="200" w:hanging="480"/>
              <w:rPr>
                <w:rFonts w:hAnsi="標楷體"/>
              </w:rPr>
            </w:pPr>
            <w:r w:rsidRPr="00871711">
              <w:rPr>
                <w:rFonts w:hAnsi="標楷體"/>
              </w:rPr>
              <w:t xml:space="preserve">1.7 </w:t>
            </w:r>
            <w:r w:rsidRPr="00871711">
              <w:rPr>
                <w:rFonts w:hAnsi="標楷體" w:hint="eastAsia"/>
              </w:rPr>
              <w:t>是否向參與人員進行演練目標及程序的預先溝通與說明？</w:t>
            </w:r>
          </w:p>
        </w:tc>
        <w:tc>
          <w:tcPr>
            <w:tcW w:w="1980" w:type="dxa"/>
          </w:tcPr>
          <w:p w14:paraId="4359073F" w14:textId="77777777" w:rsidR="00A21CD6" w:rsidRPr="00871711" w:rsidRDefault="00A21CD6" w:rsidP="00646A86">
            <w:pPr>
              <w:pStyle w:val="Default"/>
              <w:rPr>
                <w:rFonts w:hAnsi="標楷體"/>
              </w:rPr>
            </w:pPr>
            <w:r w:rsidRPr="00871711">
              <w:rPr>
                <w:rFonts w:hAnsi="標楷體" w:hint="eastAsia"/>
              </w:rPr>
              <w:t>□</w:t>
            </w:r>
            <w:proofErr w:type="gramStart"/>
            <w:r w:rsidRPr="00871711">
              <w:rPr>
                <w:rFonts w:hAnsi="標楷體" w:hint="eastAsia"/>
              </w:rPr>
              <w:t>是□否</w:t>
            </w:r>
            <w:proofErr w:type="gramEnd"/>
          </w:p>
        </w:tc>
      </w:tr>
    </w:tbl>
    <w:p w14:paraId="1585AFCA" w14:textId="77777777" w:rsidR="00A21CD6" w:rsidRDefault="00A21CD6" w:rsidP="00B35EB0">
      <w:pPr>
        <w:pStyle w:val="Default"/>
        <w:spacing w:beforeLines="100" w:before="240"/>
        <w:rPr>
          <w:rFonts w:hAnsi="標楷體" w:cs="Times New Roman"/>
          <w:b/>
          <w:color w:val="auto"/>
          <w:sz w:val="28"/>
          <w:szCs w:val="28"/>
        </w:rPr>
      </w:pPr>
      <w:r w:rsidRPr="00381744">
        <w:rPr>
          <w:rFonts w:hAnsi="標楷體" w:cs="Times New Roman" w:hint="eastAsia"/>
          <w:b/>
          <w:color w:val="auto"/>
          <w:sz w:val="28"/>
          <w:szCs w:val="28"/>
        </w:rPr>
        <w:t>二、演練實施階段</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5670"/>
        <w:gridCol w:w="2070"/>
      </w:tblGrid>
      <w:tr w:rsidR="00A21CD6" w14:paraId="4044616C" w14:textId="77777777" w:rsidTr="00BA6A7A">
        <w:trPr>
          <w:trHeight w:val="402"/>
        </w:trPr>
        <w:tc>
          <w:tcPr>
            <w:tcW w:w="1525" w:type="dxa"/>
            <w:shd w:val="clear" w:color="auto" w:fill="E7E6E6"/>
            <w:vAlign w:val="center"/>
          </w:tcPr>
          <w:p w14:paraId="44B589D6" w14:textId="77777777" w:rsidR="00A21CD6" w:rsidRPr="00381744" w:rsidRDefault="00A21CD6" w:rsidP="00646A86">
            <w:pPr>
              <w:pStyle w:val="Default"/>
              <w:rPr>
                <w:rFonts w:hAnsi="標楷體"/>
              </w:rPr>
            </w:pPr>
            <w:r w:rsidRPr="00381744">
              <w:rPr>
                <w:rFonts w:hAnsi="標楷體" w:hint="eastAsia"/>
              </w:rPr>
              <w:t>構面</w:t>
            </w:r>
          </w:p>
        </w:tc>
        <w:tc>
          <w:tcPr>
            <w:tcW w:w="5670" w:type="dxa"/>
            <w:shd w:val="clear" w:color="auto" w:fill="E7E6E6"/>
            <w:vAlign w:val="center"/>
          </w:tcPr>
          <w:p w14:paraId="0375AC17" w14:textId="77777777" w:rsidR="00A21CD6" w:rsidRPr="00381744" w:rsidRDefault="00A21CD6" w:rsidP="00646A86">
            <w:pPr>
              <w:pStyle w:val="Default"/>
              <w:rPr>
                <w:rFonts w:hAnsi="標楷體"/>
              </w:rPr>
            </w:pPr>
            <w:r w:rsidRPr="00381744">
              <w:rPr>
                <w:rFonts w:hAnsi="標楷體" w:hint="eastAsia"/>
              </w:rPr>
              <w:t>項目</w:t>
            </w:r>
            <w:r w:rsidRPr="00381744">
              <w:rPr>
                <w:rFonts w:hAnsi="標楷體"/>
              </w:rPr>
              <w:t xml:space="preserve"> </w:t>
            </w:r>
          </w:p>
        </w:tc>
        <w:tc>
          <w:tcPr>
            <w:tcW w:w="2070" w:type="dxa"/>
            <w:shd w:val="clear" w:color="auto" w:fill="E7E6E6"/>
            <w:vAlign w:val="center"/>
          </w:tcPr>
          <w:p w14:paraId="54579D8F" w14:textId="77777777" w:rsidR="00A21CD6" w:rsidRPr="00381744" w:rsidRDefault="00A21CD6" w:rsidP="00646A86">
            <w:pPr>
              <w:pStyle w:val="Default"/>
              <w:rPr>
                <w:rFonts w:hAnsi="標楷體"/>
              </w:rPr>
            </w:pPr>
            <w:r w:rsidRPr="00381744">
              <w:rPr>
                <w:rFonts w:hAnsi="標楷體" w:hint="eastAsia"/>
              </w:rPr>
              <w:t>檢核結果</w:t>
            </w:r>
            <w:r w:rsidRPr="00381744">
              <w:rPr>
                <w:rFonts w:hAnsi="標楷體"/>
              </w:rPr>
              <w:t xml:space="preserve"> </w:t>
            </w:r>
          </w:p>
        </w:tc>
      </w:tr>
      <w:tr w:rsidR="00A21CD6" w14:paraId="42564D87" w14:textId="77777777" w:rsidTr="00BA6A7A">
        <w:trPr>
          <w:trHeight w:val="431"/>
        </w:trPr>
        <w:tc>
          <w:tcPr>
            <w:tcW w:w="1525" w:type="dxa"/>
            <w:vMerge w:val="restart"/>
          </w:tcPr>
          <w:p w14:paraId="1A5A4A59" w14:textId="77777777" w:rsidR="00A21CD6" w:rsidRDefault="00A21CD6" w:rsidP="00646A86">
            <w:pPr>
              <w:pStyle w:val="Default"/>
              <w:rPr>
                <w:sz w:val="23"/>
                <w:szCs w:val="23"/>
              </w:rPr>
            </w:pPr>
            <w:r>
              <w:rPr>
                <w:rFonts w:hint="eastAsia"/>
                <w:sz w:val="23"/>
                <w:szCs w:val="23"/>
              </w:rPr>
              <w:t>演練操作執行情況</w:t>
            </w:r>
          </w:p>
        </w:tc>
        <w:tc>
          <w:tcPr>
            <w:tcW w:w="5670" w:type="dxa"/>
          </w:tcPr>
          <w:p w14:paraId="14E2F135" w14:textId="77777777" w:rsidR="00A21CD6" w:rsidRDefault="00A21CD6" w:rsidP="00646A86">
            <w:pPr>
              <w:pStyle w:val="Default"/>
              <w:ind w:left="460" w:hangingChars="200" w:hanging="460"/>
              <w:rPr>
                <w:sz w:val="23"/>
                <w:szCs w:val="23"/>
              </w:rPr>
            </w:pPr>
            <w:r>
              <w:rPr>
                <w:sz w:val="23"/>
                <w:szCs w:val="23"/>
              </w:rPr>
              <w:t xml:space="preserve">2.1 </w:t>
            </w:r>
            <w:r>
              <w:rPr>
                <w:rFonts w:hint="eastAsia"/>
                <w:sz w:val="23"/>
                <w:szCs w:val="23"/>
              </w:rPr>
              <w:t>是否已指定人員執行情境中的應變流程，以確保核心系統復原負責人員、業務執行人員及外部供應商完成其分內任務？</w:t>
            </w:r>
          </w:p>
        </w:tc>
        <w:tc>
          <w:tcPr>
            <w:tcW w:w="2070" w:type="dxa"/>
          </w:tcPr>
          <w:p w14:paraId="614C2C8F" w14:textId="77777777" w:rsidR="00A21CD6" w:rsidRDefault="00A21CD6" w:rsidP="00646A86">
            <w:pPr>
              <w:pStyle w:val="Default"/>
              <w:rPr>
                <w:sz w:val="23"/>
                <w:szCs w:val="23"/>
              </w:rPr>
            </w:pPr>
            <w:r>
              <w:rPr>
                <w:rFonts w:hint="eastAsia"/>
                <w:sz w:val="23"/>
                <w:szCs w:val="23"/>
              </w:rPr>
              <w:t>□</w:t>
            </w:r>
            <w:proofErr w:type="gramStart"/>
            <w:r>
              <w:rPr>
                <w:rFonts w:hint="eastAsia"/>
                <w:sz w:val="23"/>
                <w:szCs w:val="23"/>
              </w:rPr>
              <w:t>是□否</w:t>
            </w:r>
            <w:proofErr w:type="gramEnd"/>
          </w:p>
        </w:tc>
      </w:tr>
      <w:tr w:rsidR="00A21CD6" w14:paraId="29F54A95" w14:textId="77777777" w:rsidTr="00BA6A7A">
        <w:trPr>
          <w:trHeight w:val="431"/>
        </w:trPr>
        <w:tc>
          <w:tcPr>
            <w:tcW w:w="1525" w:type="dxa"/>
            <w:vMerge/>
          </w:tcPr>
          <w:p w14:paraId="03E91D3F" w14:textId="77777777" w:rsidR="00A21CD6" w:rsidRDefault="00A21CD6" w:rsidP="00646A86">
            <w:pPr>
              <w:pStyle w:val="Default"/>
              <w:rPr>
                <w:sz w:val="23"/>
                <w:szCs w:val="23"/>
              </w:rPr>
            </w:pPr>
          </w:p>
        </w:tc>
        <w:tc>
          <w:tcPr>
            <w:tcW w:w="5670" w:type="dxa"/>
          </w:tcPr>
          <w:p w14:paraId="2113AE44" w14:textId="77777777" w:rsidR="00A21CD6" w:rsidRDefault="00A21CD6" w:rsidP="00646A86">
            <w:pPr>
              <w:pStyle w:val="Default"/>
              <w:ind w:left="460" w:hangingChars="200" w:hanging="460"/>
              <w:rPr>
                <w:sz w:val="23"/>
                <w:szCs w:val="23"/>
              </w:rPr>
            </w:pPr>
            <w:r>
              <w:rPr>
                <w:sz w:val="23"/>
                <w:szCs w:val="23"/>
              </w:rPr>
              <w:t xml:space="preserve">2.2 </w:t>
            </w:r>
            <w:r>
              <w:rPr>
                <w:rFonts w:hint="eastAsia"/>
                <w:sz w:val="23"/>
                <w:szCs w:val="23"/>
              </w:rPr>
              <w:t>是否每位參與者皆依程序執行復原作業，並記錄作業時間，以及演練環節中發現的問題並留存演練紀錄？</w:t>
            </w:r>
          </w:p>
        </w:tc>
        <w:tc>
          <w:tcPr>
            <w:tcW w:w="2070" w:type="dxa"/>
          </w:tcPr>
          <w:p w14:paraId="0B1118E9" w14:textId="77777777" w:rsidR="00A21CD6" w:rsidRDefault="00A21CD6" w:rsidP="00646A86">
            <w:pPr>
              <w:pStyle w:val="Default"/>
              <w:rPr>
                <w:sz w:val="23"/>
                <w:szCs w:val="23"/>
              </w:rPr>
            </w:pPr>
            <w:r>
              <w:rPr>
                <w:rFonts w:hint="eastAsia"/>
                <w:sz w:val="23"/>
                <w:szCs w:val="23"/>
              </w:rPr>
              <w:t>□</w:t>
            </w:r>
            <w:proofErr w:type="gramStart"/>
            <w:r>
              <w:rPr>
                <w:rFonts w:hint="eastAsia"/>
                <w:sz w:val="23"/>
                <w:szCs w:val="23"/>
              </w:rPr>
              <w:t>是□否</w:t>
            </w:r>
            <w:proofErr w:type="gramEnd"/>
          </w:p>
        </w:tc>
      </w:tr>
      <w:tr w:rsidR="00A21CD6" w14:paraId="55E48854" w14:textId="77777777" w:rsidTr="00BA6A7A">
        <w:trPr>
          <w:trHeight w:val="431"/>
        </w:trPr>
        <w:tc>
          <w:tcPr>
            <w:tcW w:w="1525" w:type="dxa"/>
            <w:vMerge/>
          </w:tcPr>
          <w:p w14:paraId="423B08DA" w14:textId="77777777" w:rsidR="00A21CD6" w:rsidRDefault="00A21CD6" w:rsidP="00646A86">
            <w:pPr>
              <w:pStyle w:val="Default"/>
              <w:rPr>
                <w:sz w:val="23"/>
                <w:szCs w:val="23"/>
              </w:rPr>
            </w:pPr>
          </w:p>
        </w:tc>
        <w:tc>
          <w:tcPr>
            <w:tcW w:w="5670" w:type="dxa"/>
          </w:tcPr>
          <w:p w14:paraId="6DCF5B0D" w14:textId="77777777" w:rsidR="00A21CD6" w:rsidRDefault="00A21CD6" w:rsidP="00646A86">
            <w:pPr>
              <w:pStyle w:val="Default"/>
              <w:ind w:left="460" w:hangingChars="200" w:hanging="460"/>
              <w:rPr>
                <w:sz w:val="23"/>
                <w:szCs w:val="23"/>
              </w:rPr>
            </w:pPr>
            <w:r>
              <w:rPr>
                <w:sz w:val="23"/>
                <w:szCs w:val="23"/>
              </w:rPr>
              <w:t xml:space="preserve">2.3 </w:t>
            </w:r>
            <w:r>
              <w:rPr>
                <w:rFonts w:hint="eastAsia"/>
                <w:sz w:val="23"/>
                <w:szCs w:val="23"/>
              </w:rPr>
              <w:t>是否辦理資通安全事件通報</w:t>
            </w:r>
            <w:r>
              <w:rPr>
                <w:sz w:val="23"/>
                <w:szCs w:val="23"/>
              </w:rPr>
              <w:t>(</w:t>
            </w:r>
            <w:r>
              <w:rPr>
                <w:rFonts w:hint="eastAsia"/>
                <w:sz w:val="23"/>
                <w:szCs w:val="23"/>
              </w:rPr>
              <w:t>依不同演練情境評估是否需執行</w:t>
            </w:r>
            <w:r>
              <w:rPr>
                <w:sz w:val="23"/>
                <w:szCs w:val="23"/>
              </w:rPr>
              <w:t>)?</w:t>
            </w:r>
          </w:p>
        </w:tc>
        <w:tc>
          <w:tcPr>
            <w:tcW w:w="2070" w:type="dxa"/>
          </w:tcPr>
          <w:p w14:paraId="46E4E2FB" w14:textId="77777777" w:rsidR="00A21CD6" w:rsidRDefault="00A21CD6" w:rsidP="00646A86">
            <w:pPr>
              <w:pStyle w:val="Default"/>
              <w:rPr>
                <w:sz w:val="23"/>
                <w:szCs w:val="23"/>
              </w:rPr>
            </w:pPr>
            <w:r>
              <w:rPr>
                <w:rFonts w:hint="eastAsia"/>
                <w:sz w:val="23"/>
                <w:szCs w:val="23"/>
              </w:rPr>
              <w:t>□</w:t>
            </w:r>
            <w:proofErr w:type="gramStart"/>
            <w:r>
              <w:rPr>
                <w:rFonts w:hint="eastAsia"/>
                <w:sz w:val="23"/>
                <w:szCs w:val="23"/>
              </w:rPr>
              <w:t>是□否</w:t>
            </w:r>
            <w:proofErr w:type="gramEnd"/>
            <w:r>
              <w:rPr>
                <w:rFonts w:hint="eastAsia"/>
                <w:sz w:val="23"/>
                <w:szCs w:val="23"/>
              </w:rPr>
              <w:t>□不適用</w:t>
            </w:r>
          </w:p>
        </w:tc>
      </w:tr>
      <w:tr w:rsidR="00A21CD6" w14:paraId="692687CA" w14:textId="77777777" w:rsidTr="00BA6A7A">
        <w:trPr>
          <w:trHeight w:val="434"/>
        </w:trPr>
        <w:tc>
          <w:tcPr>
            <w:tcW w:w="1525" w:type="dxa"/>
            <w:vMerge w:val="restart"/>
          </w:tcPr>
          <w:p w14:paraId="3B4EF3DB" w14:textId="77777777" w:rsidR="00A21CD6" w:rsidRDefault="00A21CD6" w:rsidP="00646A86">
            <w:pPr>
              <w:pStyle w:val="Default"/>
              <w:rPr>
                <w:sz w:val="23"/>
                <w:szCs w:val="23"/>
              </w:rPr>
            </w:pPr>
            <w:r>
              <w:rPr>
                <w:rFonts w:hint="eastAsia"/>
                <w:sz w:val="23"/>
                <w:szCs w:val="23"/>
              </w:rPr>
              <w:t>核心系統可用性測試</w:t>
            </w:r>
          </w:p>
        </w:tc>
        <w:tc>
          <w:tcPr>
            <w:tcW w:w="5670" w:type="dxa"/>
          </w:tcPr>
          <w:p w14:paraId="5EEDDD44" w14:textId="77777777" w:rsidR="00A21CD6" w:rsidRDefault="00A21CD6" w:rsidP="00646A86">
            <w:pPr>
              <w:pStyle w:val="Default"/>
              <w:ind w:left="460" w:hangingChars="200" w:hanging="460"/>
              <w:rPr>
                <w:sz w:val="23"/>
                <w:szCs w:val="23"/>
              </w:rPr>
            </w:pPr>
            <w:r>
              <w:rPr>
                <w:sz w:val="23"/>
                <w:szCs w:val="23"/>
              </w:rPr>
              <w:t xml:space="preserve">2.4 </w:t>
            </w:r>
            <w:r>
              <w:rPr>
                <w:rFonts w:hint="eastAsia"/>
                <w:sz w:val="23"/>
                <w:szCs w:val="23"/>
              </w:rPr>
              <w:t>是否測試備援核心系統之功能可用性？</w:t>
            </w:r>
          </w:p>
        </w:tc>
        <w:tc>
          <w:tcPr>
            <w:tcW w:w="2070" w:type="dxa"/>
          </w:tcPr>
          <w:p w14:paraId="664E6932" w14:textId="77777777" w:rsidR="00A21CD6" w:rsidRDefault="00A21CD6" w:rsidP="00646A86">
            <w:pPr>
              <w:pStyle w:val="Default"/>
              <w:rPr>
                <w:sz w:val="23"/>
                <w:szCs w:val="23"/>
              </w:rPr>
            </w:pPr>
            <w:r>
              <w:rPr>
                <w:rFonts w:hint="eastAsia"/>
                <w:sz w:val="23"/>
                <w:szCs w:val="23"/>
              </w:rPr>
              <w:t>□</w:t>
            </w:r>
            <w:proofErr w:type="gramStart"/>
            <w:r>
              <w:rPr>
                <w:rFonts w:hint="eastAsia"/>
                <w:sz w:val="23"/>
                <w:szCs w:val="23"/>
              </w:rPr>
              <w:t>是□否</w:t>
            </w:r>
            <w:proofErr w:type="gramEnd"/>
          </w:p>
        </w:tc>
      </w:tr>
      <w:tr w:rsidR="00A21CD6" w14:paraId="6824E8A6" w14:textId="77777777" w:rsidTr="00BA6A7A">
        <w:trPr>
          <w:trHeight w:val="434"/>
        </w:trPr>
        <w:tc>
          <w:tcPr>
            <w:tcW w:w="1525" w:type="dxa"/>
            <w:vMerge/>
          </w:tcPr>
          <w:p w14:paraId="06344E6B" w14:textId="77777777" w:rsidR="00A21CD6" w:rsidRDefault="00A21CD6" w:rsidP="00646A86">
            <w:pPr>
              <w:pStyle w:val="Default"/>
              <w:rPr>
                <w:sz w:val="23"/>
                <w:szCs w:val="23"/>
              </w:rPr>
            </w:pPr>
          </w:p>
        </w:tc>
        <w:tc>
          <w:tcPr>
            <w:tcW w:w="5670" w:type="dxa"/>
          </w:tcPr>
          <w:p w14:paraId="1FB0FFEB" w14:textId="77777777" w:rsidR="00A21CD6" w:rsidRDefault="00A21CD6" w:rsidP="00646A86">
            <w:pPr>
              <w:pStyle w:val="Default"/>
              <w:ind w:left="460" w:hangingChars="200" w:hanging="460"/>
              <w:rPr>
                <w:sz w:val="23"/>
                <w:szCs w:val="23"/>
              </w:rPr>
            </w:pPr>
            <w:r>
              <w:rPr>
                <w:sz w:val="23"/>
                <w:szCs w:val="23"/>
              </w:rPr>
              <w:t xml:space="preserve">2.5 </w:t>
            </w:r>
            <w:r>
              <w:rPr>
                <w:rFonts w:hint="eastAsia"/>
                <w:sz w:val="23"/>
                <w:szCs w:val="23"/>
              </w:rPr>
              <w:t>是否確認災害情境下能提供的服務符合設定的最小可接受服務水準？</w:t>
            </w:r>
          </w:p>
        </w:tc>
        <w:tc>
          <w:tcPr>
            <w:tcW w:w="2070" w:type="dxa"/>
          </w:tcPr>
          <w:p w14:paraId="645691D1" w14:textId="77777777" w:rsidR="00A21CD6" w:rsidRDefault="00A21CD6" w:rsidP="00646A86">
            <w:pPr>
              <w:pStyle w:val="Default"/>
              <w:rPr>
                <w:sz w:val="23"/>
                <w:szCs w:val="23"/>
              </w:rPr>
            </w:pPr>
            <w:r>
              <w:rPr>
                <w:rFonts w:hint="eastAsia"/>
                <w:sz w:val="23"/>
                <w:szCs w:val="23"/>
              </w:rPr>
              <w:t>□</w:t>
            </w:r>
            <w:proofErr w:type="gramStart"/>
            <w:r>
              <w:rPr>
                <w:rFonts w:hint="eastAsia"/>
                <w:sz w:val="23"/>
                <w:szCs w:val="23"/>
              </w:rPr>
              <w:t>是□否</w:t>
            </w:r>
            <w:proofErr w:type="gramEnd"/>
          </w:p>
        </w:tc>
      </w:tr>
      <w:tr w:rsidR="00A21CD6" w14:paraId="51555CCF" w14:textId="77777777" w:rsidTr="00BA6A7A">
        <w:trPr>
          <w:trHeight w:val="368"/>
        </w:trPr>
        <w:tc>
          <w:tcPr>
            <w:tcW w:w="1525" w:type="dxa"/>
            <w:vMerge w:val="restart"/>
          </w:tcPr>
          <w:p w14:paraId="6AFE0D75" w14:textId="77777777" w:rsidR="00A21CD6" w:rsidRDefault="00A21CD6" w:rsidP="00646A86">
            <w:pPr>
              <w:pStyle w:val="Default"/>
              <w:rPr>
                <w:sz w:val="23"/>
                <w:szCs w:val="23"/>
              </w:rPr>
            </w:pPr>
            <w:r>
              <w:rPr>
                <w:rFonts w:hint="eastAsia"/>
                <w:sz w:val="23"/>
                <w:szCs w:val="23"/>
              </w:rPr>
              <w:t>資料完整性</w:t>
            </w:r>
            <w:proofErr w:type="gramStart"/>
            <w:r>
              <w:rPr>
                <w:rFonts w:hint="eastAsia"/>
                <w:sz w:val="23"/>
                <w:szCs w:val="23"/>
              </w:rPr>
              <w:t>與資安防護</w:t>
            </w:r>
            <w:proofErr w:type="gramEnd"/>
          </w:p>
        </w:tc>
        <w:tc>
          <w:tcPr>
            <w:tcW w:w="5670" w:type="dxa"/>
          </w:tcPr>
          <w:p w14:paraId="2F572396" w14:textId="77777777" w:rsidR="00A21CD6" w:rsidRDefault="00A21CD6" w:rsidP="00646A86">
            <w:pPr>
              <w:pStyle w:val="Default"/>
              <w:ind w:left="460" w:hangingChars="200" w:hanging="460"/>
              <w:rPr>
                <w:sz w:val="23"/>
                <w:szCs w:val="23"/>
              </w:rPr>
            </w:pPr>
            <w:r>
              <w:rPr>
                <w:sz w:val="23"/>
                <w:szCs w:val="23"/>
              </w:rPr>
              <w:t xml:space="preserve">2.6 </w:t>
            </w:r>
            <w:r>
              <w:rPr>
                <w:rFonts w:hint="eastAsia"/>
                <w:sz w:val="23"/>
                <w:szCs w:val="23"/>
              </w:rPr>
              <w:t>是否測試資料備份回存之完整性與正確性？</w:t>
            </w:r>
          </w:p>
        </w:tc>
        <w:tc>
          <w:tcPr>
            <w:tcW w:w="2070" w:type="dxa"/>
          </w:tcPr>
          <w:p w14:paraId="3CFD027D" w14:textId="77777777" w:rsidR="00A21CD6" w:rsidRDefault="00A21CD6" w:rsidP="00646A86">
            <w:pPr>
              <w:pStyle w:val="Default"/>
              <w:rPr>
                <w:sz w:val="23"/>
                <w:szCs w:val="23"/>
              </w:rPr>
            </w:pPr>
            <w:r>
              <w:rPr>
                <w:rFonts w:hint="eastAsia"/>
                <w:sz w:val="23"/>
                <w:szCs w:val="23"/>
              </w:rPr>
              <w:t>□</w:t>
            </w:r>
            <w:proofErr w:type="gramStart"/>
            <w:r>
              <w:rPr>
                <w:rFonts w:hint="eastAsia"/>
                <w:sz w:val="23"/>
                <w:szCs w:val="23"/>
              </w:rPr>
              <w:t>是□否</w:t>
            </w:r>
            <w:proofErr w:type="gramEnd"/>
            <w:r>
              <w:rPr>
                <w:sz w:val="23"/>
                <w:szCs w:val="23"/>
              </w:rPr>
              <w:t xml:space="preserve"> </w:t>
            </w:r>
          </w:p>
        </w:tc>
      </w:tr>
      <w:tr w:rsidR="00A21CD6" w14:paraId="119507BD" w14:textId="77777777" w:rsidTr="00BA6A7A">
        <w:trPr>
          <w:trHeight w:val="431"/>
        </w:trPr>
        <w:tc>
          <w:tcPr>
            <w:tcW w:w="1525" w:type="dxa"/>
            <w:vMerge/>
          </w:tcPr>
          <w:p w14:paraId="52D66483" w14:textId="77777777" w:rsidR="00A21CD6" w:rsidRDefault="00A21CD6" w:rsidP="00646A86">
            <w:pPr>
              <w:pStyle w:val="Default"/>
              <w:rPr>
                <w:sz w:val="23"/>
                <w:szCs w:val="23"/>
              </w:rPr>
            </w:pPr>
          </w:p>
        </w:tc>
        <w:tc>
          <w:tcPr>
            <w:tcW w:w="5670" w:type="dxa"/>
          </w:tcPr>
          <w:p w14:paraId="05DAE456" w14:textId="77777777" w:rsidR="00A21CD6" w:rsidRDefault="00A21CD6" w:rsidP="00646A86">
            <w:pPr>
              <w:pStyle w:val="Default"/>
              <w:ind w:left="460" w:hangingChars="200" w:hanging="460"/>
              <w:rPr>
                <w:sz w:val="23"/>
                <w:szCs w:val="23"/>
              </w:rPr>
            </w:pPr>
            <w:r>
              <w:rPr>
                <w:sz w:val="23"/>
                <w:szCs w:val="23"/>
              </w:rPr>
              <w:t xml:space="preserve">2.7 </w:t>
            </w:r>
            <w:r>
              <w:rPr>
                <w:rFonts w:hint="eastAsia"/>
                <w:sz w:val="23"/>
                <w:szCs w:val="23"/>
              </w:rPr>
              <w:t>是否確認正式資料未受影響？</w:t>
            </w:r>
          </w:p>
        </w:tc>
        <w:tc>
          <w:tcPr>
            <w:tcW w:w="2070" w:type="dxa"/>
          </w:tcPr>
          <w:p w14:paraId="39767C8D" w14:textId="77777777" w:rsidR="00A21CD6" w:rsidRDefault="00A21CD6" w:rsidP="00646A86">
            <w:pPr>
              <w:pStyle w:val="Default"/>
              <w:rPr>
                <w:sz w:val="23"/>
                <w:szCs w:val="23"/>
              </w:rPr>
            </w:pPr>
            <w:r>
              <w:rPr>
                <w:rFonts w:hint="eastAsia"/>
                <w:sz w:val="23"/>
                <w:szCs w:val="23"/>
              </w:rPr>
              <w:t>□</w:t>
            </w:r>
            <w:proofErr w:type="gramStart"/>
            <w:r>
              <w:rPr>
                <w:rFonts w:hint="eastAsia"/>
                <w:sz w:val="23"/>
                <w:szCs w:val="23"/>
              </w:rPr>
              <w:t>是□否</w:t>
            </w:r>
            <w:proofErr w:type="gramEnd"/>
          </w:p>
        </w:tc>
      </w:tr>
      <w:tr w:rsidR="00A21CD6" w14:paraId="167E1516" w14:textId="77777777" w:rsidTr="00BA6A7A">
        <w:trPr>
          <w:trHeight w:val="431"/>
        </w:trPr>
        <w:tc>
          <w:tcPr>
            <w:tcW w:w="1525" w:type="dxa"/>
            <w:vMerge/>
          </w:tcPr>
          <w:p w14:paraId="1D56A153" w14:textId="77777777" w:rsidR="00A21CD6" w:rsidRDefault="00A21CD6" w:rsidP="00646A86">
            <w:pPr>
              <w:pStyle w:val="Default"/>
              <w:rPr>
                <w:sz w:val="23"/>
                <w:szCs w:val="23"/>
              </w:rPr>
            </w:pPr>
          </w:p>
        </w:tc>
        <w:tc>
          <w:tcPr>
            <w:tcW w:w="5670" w:type="dxa"/>
          </w:tcPr>
          <w:p w14:paraId="1F77A174" w14:textId="77777777" w:rsidR="00A21CD6" w:rsidRDefault="00A21CD6" w:rsidP="00646A86">
            <w:pPr>
              <w:pStyle w:val="Default"/>
              <w:ind w:left="460" w:hangingChars="200" w:hanging="460"/>
              <w:rPr>
                <w:sz w:val="23"/>
                <w:szCs w:val="23"/>
              </w:rPr>
            </w:pPr>
            <w:r>
              <w:rPr>
                <w:sz w:val="23"/>
                <w:szCs w:val="23"/>
              </w:rPr>
              <w:t xml:space="preserve">2.8 </w:t>
            </w:r>
            <w:r>
              <w:rPr>
                <w:rFonts w:hint="eastAsia"/>
                <w:sz w:val="23"/>
                <w:szCs w:val="23"/>
              </w:rPr>
              <w:t>是否對演練過程中可能</w:t>
            </w:r>
            <w:proofErr w:type="gramStart"/>
            <w:r>
              <w:rPr>
                <w:rFonts w:hint="eastAsia"/>
                <w:sz w:val="23"/>
                <w:szCs w:val="23"/>
              </w:rPr>
              <w:t>的資安風險</w:t>
            </w:r>
            <w:proofErr w:type="gramEnd"/>
            <w:r>
              <w:rPr>
                <w:rFonts w:hint="eastAsia"/>
                <w:sz w:val="23"/>
                <w:szCs w:val="23"/>
              </w:rPr>
              <w:t>進行監控？</w:t>
            </w:r>
          </w:p>
        </w:tc>
        <w:tc>
          <w:tcPr>
            <w:tcW w:w="2070" w:type="dxa"/>
          </w:tcPr>
          <w:p w14:paraId="4B79B0BD" w14:textId="77777777" w:rsidR="00A21CD6" w:rsidRDefault="00A21CD6" w:rsidP="00646A86">
            <w:pPr>
              <w:pStyle w:val="Default"/>
              <w:rPr>
                <w:sz w:val="23"/>
                <w:szCs w:val="23"/>
              </w:rPr>
            </w:pPr>
            <w:r>
              <w:rPr>
                <w:rFonts w:hint="eastAsia"/>
                <w:sz w:val="23"/>
                <w:szCs w:val="23"/>
              </w:rPr>
              <w:t>□</w:t>
            </w:r>
            <w:proofErr w:type="gramStart"/>
            <w:r>
              <w:rPr>
                <w:rFonts w:hint="eastAsia"/>
                <w:sz w:val="23"/>
                <w:szCs w:val="23"/>
              </w:rPr>
              <w:t>是□否</w:t>
            </w:r>
            <w:proofErr w:type="gramEnd"/>
          </w:p>
        </w:tc>
      </w:tr>
    </w:tbl>
    <w:p w14:paraId="7DFB98F9" w14:textId="77777777" w:rsidR="00A21CD6" w:rsidRDefault="00A21CD6" w:rsidP="00A21CD6">
      <w:pPr>
        <w:pStyle w:val="Default"/>
        <w:spacing w:beforeLines="100" w:before="240" w:afterLines="50" w:after="120"/>
        <w:rPr>
          <w:rFonts w:hAnsi="標楷體" w:cs="Times New Roman"/>
          <w:b/>
          <w:color w:val="auto"/>
          <w:sz w:val="28"/>
          <w:szCs w:val="28"/>
        </w:rPr>
      </w:pPr>
      <w:r w:rsidRPr="00381744">
        <w:rPr>
          <w:rFonts w:hAnsi="標楷體" w:cs="Times New Roman" w:hint="eastAsia"/>
          <w:b/>
          <w:color w:val="auto"/>
          <w:sz w:val="28"/>
          <w:szCs w:val="28"/>
        </w:rPr>
        <w:lastRenderedPageBreak/>
        <w:t>三、演練後檢討階段</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5670"/>
        <w:gridCol w:w="2160"/>
      </w:tblGrid>
      <w:tr w:rsidR="00A21CD6" w14:paraId="090B4B8D" w14:textId="77777777" w:rsidTr="00BA6A7A">
        <w:trPr>
          <w:trHeight w:val="336"/>
        </w:trPr>
        <w:tc>
          <w:tcPr>
            <w:tcW w:w="1525" w:type="dxa"/>
            <w:shd w:val="clear" w:color="auto" w:fill="E7E6E6"/>
            <w:vAlign w:val="center"/>
          </w:tcPr>
          <w:p w14:paraId="38287A33" w14:textId="77777777" w:rsidR="00A21CD6" w:rsidRDefault="00A21CD6" w:rsidP="00646A86">
            <w:pPr>
              <w:pStyle w:val="Default"/>
              <w:rPr>
                <w:sz w:val="23"/>
                <w:szCs w:val="23"/>
              </w:rPr>
            </w:pPr>
            <w:r>
              <w:rPr>
                <w:rFonts w:hint="eastAsia"/>
                <w:sz w:val="23"/>
                <w:szCs w:val="23"/>
              </w:rPr>
              <w:t>構面</w:t>
            </w:r>
          </w:p>
        </w:tc>
        <w:tc>
          <w:tcPr>
            <w:tcW w:w="5670" w:type="dxa"/>
            <w:shd w:val="clear" w:color="auto" w:fill="E7E6E6"/>
            <w:vAlign w:val="center"/>
          </w:tcPr>
          <w:p w14:paraId="03E4C62E" w14:textId="77777777" w:rsidR="00A21CD6" w:rsidRDefault="00A21CD6" w:rsidP="00646A86">
            <w:pPr>
              <w:pStyle w:val="Default"/>
              <w:rPr>
                <w:sz w:val="23"/>
                <w:szCs w:val="23"/>
              </w:rPr>
            </w:pPr>
            <w:r>
              <w:rPr>
                <w:rFonts w:hint="eastAsia"/>
                <w:sz w:val="23"/>
                <w:szCs w:val="23"/>
              </w:rPr>
              <w:t>項目</w:t>
            </w:r>
            <w:r>
              <w:rPr>
                <w:sz w:val="23"/>
                <w:szCs w:val="23"/>
              </w:rPr>
              <w:t xml:space="preserve"> </w:t>
            </w:r>
          </w:p>
        </w:tc>
        <w:tc>
          <w:tcPr>
            <w:tcW w:w="2160" w:type="dxa"/>
            <w:shd w:val="clear" w:color="auto" w:fill="E7E6E6"/>
            <w:vAlign w:val="center"/>
          </w:tcPr>
          <w:p w14:paraId="7A938968" w14:textId="77777777" w:rsidR="00A21CD6" w:rsidRDefault="00A21CD6" w:rsidP="00646A86">
            <w:pPr>
              <w:pStyle w:val="Default"/>
              <w:rPr>
                <w:sz w:val="23"/>
                <w:szCs w:val="23"/>
              </w:rPr>
            </w:pPr>
            <w:r>
              <w:rPr>
                <w:rFonts w:hint="eastAsia"/>
                <w:sz w:val="23"/>
                <w:szCs w:val="23"/>
              </w:rPr>
              <w:t>檢核結果</w:t>
            </w:r>
            <w:r>
              <w:rPr>
                <w:sz w:val="23"/>
                <w:szCs w:val="23"/>
              </w:rPr>
              <w:t xml:space="preserve"> </w:t>
            </w:r>
          </w:p>
        </w:tc>
      </w:tr>
      <w:tr w:rsidR="00A21CD6" w14:paraId="3F93FC9F" w14:textId="77777777" w:rsidTr="00BA6A7A">
        <w:trPr>
          <w:trHeight w:val="275"/>
        </w:trPr>
        <w:tc>
          <w:tcPr>
            <w:tcW w:w="1525" w:type="dxa"/>
            <w:vMerge w:val="restart"/>
          </w:tcPr>
          <w:p w14:paraId="115E21F0" w14:textId="77777777" w:rsidR="00A21CD6" w:rsidRDefault="00A21CD6" w:rsidP="00646A86">
            <w:pPr>
              <w:pStyle w:val="Default"/>
              <w:rPr>
                <w:sz w:val="23"/>
                <w:szCs w:val="23"/>
              </w:rPr>
            </w:pPr>
            <w:r>
              <w:rPr>
                <w:rFonts w:hint="eastAsia"/>
                <w:sz w:val="23"/>
                <w:szCs w:val="23"/>
              </w:rPr>
              <w:t>檢討與分析</w:t>
            </w:r>
          </w:p>
        </w:tc>
        <w:tc>
          <w:tcPr>
            <w:tcW w:w="5670" w:type="dxa"/>
            <w:vAlign w:val="center"/>
          </w:tcPr>
          <w:p w14:paraId="6348B320" w14:textId="77777777" w:rsidR="00A21CD6" w:rsidRDefault="00A21CD6" w:rsidP="00B35EB0">
            <w:pPr>
              <w:pStyle w:val="Default"/>
              <w:spacing w:line="400" w:lineRule="exact"/>
              <w:ind w:left="460" w:hangingChars="200" w:hanging="460"/>
              <w:rPr>
                <w:sz w:val="23"/>
                <w:szCs w:val="23"/>
              </w:rPr>
            </w:pPr>
            <w:r>
              <w:rPr>
                <w:sz w:val="23"/>
                <w:szCs w:val="23"/>
              </w:rPr>
              <w:t xml:space="preserve">3.1 </w:t>
            </w:r>
            <w:r>
              <w:rPr>
                <w:rFonts w:hint="eastAsia"/>
                <w:sz w:val="23"/>
                <w:szCs w:val="23"/>
              </w:rPr>
              <w:t>是否召開檢討會議，分析復原機制及演練結果？</w:t>
            </w:r>
          </w:p>
        </w:tc>
        <w:tc>
          <w:tcPr>
            <w:tcW w:w="2160" w:type="dxa"/>
            <w:vAlign w:val="center"/>
          </w:tcPr>
          <w:p w14:paraId="770CC2A4" w14:textId="77777777" w:rsidR="00A21CD6" w:rsidRDefault="00A21CD6" w:rsidP="00B35EB0">
            <w:pPr>
              <w:pStyle w:val="Default"/>
              <w:spacing w:line="400" w:lineRule="exact"/>
              <w:rPr>
                <w:sz w:val="23"/>
                <w:szCs w:val="23"/>
              </w:rPr>
            </w:pPr>
            <w:r>
              <w:rPr>
                <w:rFonts w:hint="eastAsia"/>
                <w:sz w:val="23"/>
                <w:szCs w:val="23"/>
              </w:rPr>
              <w:t>□</w:t>
            </w:r>
            <w:proofErr w:type="gramStart"/>
            <w:r>
              <w:rPr>
                <w:rFonts w:hint="eastAsia"/>
                <w:sz w:val="23"/>
                <w:szCs w:val="23"/>
              </w:rPr>
              <w:t>是□否</w:t>
            </w:r>
            <w:proofErr w:type="gramEnd"/>
          </w:p>
        </w:tc>
      </w:tr>
      <w:tr w:rsidR="00A21CD6" w14:paraId="0F76FFE3" w14:textId="77777777" w:rsidTr="00BA6A7A">
        <w:trPr>
          <w:trHeight w:val="275"/>
        </w:trPr>
        <w:tc>
          <w:tcPr>
            <w:tcW w:w="1525" w:type="dxa"/>
            <w:vMerge/>
          </w:tcPr>
          <w:p w14:paraId="2B4F4118" w14:textId="77777777" w:rsidR="00A21CD6" w:rsidRDefault="00A21CD6" w:rsidP="00646A86">
            <w:pPr>
              <w:pStyle w:val="Default"/>
              <w:rPr>
                <w:sz w:val="23"/>
                <w:szCs w:val="23"/>
              </w:rPr>
            </w:pPr>
          </w:p>
        </w:tc>
        <w:tc>
          <w:tcPr>
            <w:tcW w:w="5670" w:type="dxa"/>
            <w:vAlign w:val="center"/>
          </w:tcPr>
          <w:p w14:paraId="1A810DB0" w14:textId="77777777" w:rsidR="00A21CD6" w:rsidRDefault="00A21CD6" w:rsidP="00B35EB0">
            <w:pPr>
              <w:pStyle w:val="Default"/>
              <w:spacing w:line="400" w:lineRule="exact"/>
              <w:ind w:left="460" w:hangingChars="200" w:hanging="460"/>
              <w:rPr>
                <w:sz w:val="23"/>
                <w:szCs w:val="23"/>
              </w:rPr>
            </w:pPr>
            <w:r>
              <w:rPr>
                <w:sz w:val="23"/>
                <w:szCs w:val="23"/>
              </w:rPr>
              <w:t xml:space="preserve">3.2 </w:t>
            </w:r>
            <w:r>
              <w:rPr>
                <w:rFonts w:hint="eastAsia"/>
                <w:sz w:val="23"/>
                <w:szCs w:val="23"/>
              </w:rPr>
              <w:t>是否確認演練結果符合復原時間目標（</w:t>
            </w:r>
            <w:r>
              <w:rPr>
                <w:sz w:val="23"/>
                <w:szCs w:val="23"/>
              </w:rPr>
              <w:t>RTO</w:t>
            </w:r>
            <w:r>
              <w:rPr>
                <w:rFonts w:hint="eastAsia"/>
                <w:sz w:val="23"/>
                <w:szCs w:val="23"/>
              </w:rPr>
              <w:t>）？</w:t>
            </w:r>
          </w:p>
        </w:tc>
        <w:tc>
          <w:tcPr>
            <w:tcW w:w="2160" w:type="dxa"/>
            <w:vAlign w:val="center"/>
          </w:tcPr>
          <w:p w14:paraId="63F6D5DA" w14:textId="77777777" w:rsidR="00A21CD6" w:rsidRDefault="00A21CD6" w:rsidP="00B35EB0">
            <w:pPr>
              <w:pStyle w:val="Default"/>
              <w:spacing w:line="400" w:lineRule="exact"/>
              <w:rPr>
                <w:sz w:val="23"/>
                <w:szCs w:val="23"/>
              </w:rPr>
            </w:pPr>
            <w:r>
              <w:rPr>
                <w:rFonts w:hint="eastAsia"/>
                <w:sz w:val="23"/>
                <w:szCs w:val="23"/>
              </w:rPr>
              <w:t>□</w:t>
            </w:r>
            <w:proofErr w:type="gramStart"/>
            <w:r>
              <w:rPr>
                <w:rFonts w:hint="eastAsia"/>
                <w:sz w:val="23"/>
                <w:szCs w:val="23"/>
              </w:rPr>
              <w:t>是□否</w:t>
            </w:r>
            <w:proofErr w:type="gramEnd"/>
          </w:p>
        </w:tc>
      </w:tr>
      <w:tr w:rsidR="00A21CD6" w14:paraId="2355F95A" w14:textId="77777777" w:rsidTr="00BA6A7A">
        <w:trPr>
          <w:trHeight w:val="275"/>
        </w:trPr>
        <w:tc>
          <w:tcPr>
            <w:tcW w:w="1525" w:type="dxa"/>
            <w:vMerge/>
          </w:tcPr>
          <w:p w14:paraId="63436C52" w14:textId="77777777" w:rsidR="00A21CD6" w:rsidRDefault="00A21CD6" w:rsidP="00646A86">
            <w:pPr>
              <w:pStyle w:val="Default"/>
              <w:rPr>
                <w:sz w:val="23"/>
                <w:szCs w:val="23"/>
              </w:rPr>
            </w:pPr>
          </w:p>
        </w:tc>
        <w:tc>
          <w:tcPr>
            <w:tcW w:w="5670" w:type="dxa"/>
            <w:vAlign w:val="center"/>
          </w:tcPr>
          <w:p w14:paraId="2C9F8338" w14:textId="77777777" w:rsidR="00A21CD6" w:rsidRDefault="00A21CD6" w:rsidP="00B35EB0">
            <w:pPr>
              <w:pStyle w:val="Default"/>
              <w:spacing w:line="400" w:lineRule="exact"/>
              <w:ind w:left="460" w:hangingChars="200" w:hanging="460"/>
              <w:rPr>
                <w:sz w:val="23"/>
                <w:szCs w:val="23"/>
              </w:rPr>
            </w:pPr>
            <w:r>
              <w:rPr>
                <w:sz w:val="23"/>
                <w:szCs w:val="23"/>
              </w:rPr>
              <w:t xml:space="preserve">3.3 </w:t>
            </w:r>
            <w:r>
              <w:rPr>
                <w:rFonts w:hint="eastAsia"/>
                <w:sz w:val="23"/>
                <w:szCs w:val="23"/>
              </w:rPr>
              <w:t>是否確認演練結果符合資料復原點目標（</w:t>
            </w:r>
            <w:r>
              <w:rPr>
                <w:sz w:val="23"/>
                <w:szCs w:val="23"/>
              </w:rPr>
              <w:t>RPO</w:t>
            </w:r>
            <w:r>
              <w:rPr>
                <w:rFonts w:hint="eastAsia"/>
                <w:sz w:val="23"/>
                <w:szCs w:val="23"/>
              </w:rPr>
              <w:t>）？</w:t>
            </w:r>
          </w:p>
        </w:tc>
        <w:tc>
          <w:tcPr>
            <w:tcW w:w="2160" w:type="dxa"/>
            <w:vAlign w:val="center"/>
          </w:tcPr>
          <w:p w14:paraId="7E79D7BA" w14:textId="77777777" w:rsidR="00A21CD6" w:rsidRDefault="00A21CD6" w:rsidP="00B35EB0">
            <w:pPr>
              <w:pStyle w:val="Default"/>
              <w:spacing w:line="400" w:lineRule="exact"/>
              <w:rPr>
                <w:sz w:val="23"/>
                <w:szCs w:val="23"/>
              </w:rPr>
            </w:pPr>
            <w:r>
              <w:rPr>
                <w:rFonts w:hint="eastAsia"/>
                <w:sz w:val="23"/>
                <w:szCs w:val="23"/>
              </w:rPr>
              <w:t>□</w:t>
            </w:r>
            <w:proofErr w:type="gramStart"/>
            <w:r>
              <w:rPr>
                <w:rFonts w:hint="eastAsia"/>
                <w:sz w:val="23"/>
                <w:szCs w:val="23"/>
              </w:rPr>
              <w:t>是□否</w:t>
            </w:r>
            <w:proofErr w:type="gramEnd"/>
          </w:p>
        </w:tc>
      </w:tr>
      <w:tr w:rsidR="00A21CD6" w14:paraId="5F3BB855" w14:textId="77777777" w:rsidTr="00BA6A7A">
        <w:trPr>
          <w:trHeight w:val="275"/>
        </w:trPr>
        <w:tc>
          <w:tcPr>
            <w:tcW w:w="1525" w:type="dxa"/>
            <w:vMerge/>
          </w:tcPr>
          <w:p w14:paraId="344BB20F" w14:textId="77777777" w:rsidR="00A21CD6" w:rsidRDefault="00A21CD6" w:rsidP="00646A86">
            <w:pPr>
              <w:pStyle w:val="Default"/>
              <w:rPr>
                <w:sz w:val="23"/>
                <w:szCs w:val="23"/>
              </w:rPr>
            </w:pPr>
          </w:p>
        </w:tc>
        <w:tc>
          <w:tcPr>
            <w:tcW w:w="5670" w:type="dxa"/>
            <w:vAlign w:val="center"/>
          </w:tcPr>
          <w:p w14:paraId="56FAC469" w14:textId="77777777" w:rsidR="00A21CD6" w:rsidRDefault="00A21CD6" w:rsidP="00B35EB0">
            <w:pPr>
              <w:pStyle w:val="Default"/>
              <w:spacing w:line="400" w:lineRule="exact"/>
              <w:ind w:left="460" w:hangingChars="200" w:hanging="460"/>
              <w:rPr>
                <w:sz w:val="23"/>
                <w:szCs w:val="23"/>
              </w:rPr>
            </w:pPr>
            <w:r>
              <w:rPr>
                <w:sz w:val="23"/>
                <w:szCs w:val="23"/>
              </w:rPr>
              <w:t xml:space="preserve">3.4 </w:t>
            </w:r>
            <w:r>
              <w:rPr>
                <w:rFonts w:hint="eastAsia"/>
                <w:sz w:val="23"/>
                <w:szCs w:val="23"/>
              </w:rPr>
              <w:t>核心系統現有的同異地備援機制及資料備份機制是否已滿足核心業務需求？</w:t>
            </w:r>
          </w:p>
        </w:tc>
        <w:tc>
          <w:tcPr>
            <w:tcW w:w="2160" w:type="dxa"/>
            <w:vAlign w:val="center"/>
          </w:tcPr>
          <w:p w14:paraId="6D4DDD9D" w14:textId="77777777" w:rsidR="00A21CD6" w:rsidRDefault="00A21CD6" w:rsidP="00B35EB0">
            <w:pPr>
              <w:pStyle w:val="Default"/>
              <w:spacing w:line="400" w:lineRule="exact"/>
              <w:rPr>
                <w:sz w:val="23"/>
                <w:szCs w:val="23"/>
              </w:rPr>
            </w:pPr>
            <w:r>
              <w:rPr>
                <w:rFonts w:hint="eastAsia"/>
                <w:sz w:val="23"/>
                <w:szCs w:val="23"/>
              </w:rPr>
              <w:t>□</w:t>
            </w:r>
            <w:proofErr w:type="gramStart"/>
            <w:r>
              <w:rPr>
                <w:rFonts w:hint="eastAsia"/>
                <w:sz w:val="23"/>
                <w:szCs w:val="23"/>
              </w:rPr>
              <w:t>是□否</w:t>
            </w:r>
            <w:proofErr w:type="gramEnd"/>
          </w:p>
        </w:tc>
      </w:tr>
      <w:tr w:rsidR="00A21CD6" w14:paraId="0CA57CCB" w14:textId="77777777" w:rsidTr="00BA6A7A">
        <w:trPr>
          <w:trHeight w:val="275"/>
        </w:trPr>
        <w:tc>
          <w:tcPr>
            <w:tcW w:w="1525" w:type="dxa"/>
            <w:vMerge/>
          </w:tcPr>
          <w:p w14:paraId="111B8F17" w14:textId="77777777" w:rsidR="00A21CD6" w:rsidRDefault="00A21CD6" w:rsidP="00646A86">
            <w:pPr>
              <w:pStyle w:val="Default"/>
              <w:rPr>
                <w:sz w:val="23"/>
                <w:szCs w:val="23"/>
              </w:rPr>
            </w:pPr>
          </w:p>
        </w:tc>
        <w:tc>
          <w:tcPr>
            <w:tcW w:w="5670" w:type="dxa"/>
            <w:vAlign w:val="center"/>
          </w:tcPr>
          <w:p w14:paraId="694D22A5" w14:textId="77777777" w:rsidR="00A21CD6" w:rsidRPr="00381744" w:rsidRDefault="00A21CD6" w:rsidP="00B35EB0">
            <w:pPr>
              <w:pStyle w:val="Default"/>
              <w:spacing w:line="400" w:lineRule="exact"/>
              <w:ind w:left="460" w:hangingChars="200" w:hanging="460"/>
              <w:rPr>
                <w:sz w:val="23"/>
                <w:szCs w:val="23"/>
              </w:rPr>
            </w:pPr>
            <w:r w:rsidRPr="00381744">
              <w:rPr>
                <w:rFonts w:hint="eastAsia"/>
                <w:sz w:val="23"/>
                <w:szCs w:val="23"/>
              </w:rPr>
              <w:t>3.5 是否需依演練結果調整營運持續計畫或相關文件?</w:t>
            </w:r>
          </w:p>
        </w:tc>
        <w:tc>
          <w:tcPr>
            <w:tcW w:w="2160" w:type="dxa"/>
            <w:vAlign w:val="center"/>
          </w:tcPr>
          <w:p w14:paraId="4F37041C" w14:textId="77777777" w:rsidR="00A21CD6" w:rsidRPr="00381744" w:rsidRDefault="00A21CD6" w:rsidP="00B35EB0">
            <w:pPr>
              <w:pStyle w:val="Default"/>
              <w:spacing w:line="400" w:lineRule="exact"/>
              <w:rPr>
                <w:sz w:val="23"/>
                <w:szCs w:val="23"/>
              </w:rPr>
            </w:pPr>
            <w:r w:rsidRPr="00381744">
              <w:rPr>
                <w:rFonts w:hint="eastAsia"/>
                <w:sz w:val="23"/>
                <w:szCs w:val="23"/>
              </w:rPr>
              <w:t>□</w:t>
            </w:r>
            <w:proofErr w:type="gramStart"/>
            <w:r w:rsidRPr="00381744">
              <w:rPr>
                <w:rFonts w:hint="eastAsia"/>
                <w:sz w:val="23"/>
                <w:szCs w:val="23"/>
              </w:rPr>
              <w:t>是□否</w:t>
            </w:r>
            <w:proofErr w:type="gramEnd"/>
          </w:p>
        </w:tc>
      </w:tr>
      <w:tr w:rsidR="00A21CD6" w14:paraId="38754EC0" w14:textId="77777777" w:rsidTr="00BA6A7A">
        <w:trPr>
          <w:trHeight w:val="275"/>
        </w:trPr>
        <w:tc>
          <w:tcPr>
            <w:tcW w:w="1525" w:type="dxa"/>
            <w:vMerge w:val="restart"/>
          </w:tcPr>
          <w:p w14:paraId="43B12A53" w14:textId="77777777" w:rsidR="00A21CD6" w:rsidRPr="001C67A7" w:rsidRDefault="00A21CD6" w:rsidP="00646A86">
            <w:pPr>
              <w:pStyle w:val="Default"/>
              <w:rPr>
                <w:sz w:val="23"/>
                <w:szCs w:val="23"/>
              </w:rPr>
            </w:pPr>
            <w:r w:rsidRPr="001C67A7">
              <w:rPr>
                <w:rFonts w:hint="eastAsia"/>
                <w:sz w:val="23"/>
                <w:szCs w:val="23"/>
              </w:rPr>
              <w:t>問題改進</w:t>
            </w:r>
          </w:p>
          <w:p w14:paraId="7EB17CED" w14:textId="77777777" w:rsidR="00A21CD6" w:rsidRDefault="00A21CD6" w:rsidP="00646A86">
            <w:pPr>
              <w:pStyle w:val="Default"/>
              <w:rPr>
                <w:sz w:val="23"/>
                <w:szCs w:val="23"/>
              </w:rPr>
            </w:pPr>
            <w:r w:rsidRPr="001C67A7">
              <w:rPr>
                <w:rFonts w:hint="eastAsia"/>
                <w:sz w:val="23"/>
                <w:szCs w:val="23"/>
              </w:rPr>
              <w:t>與追蹤</w:t>
            </w:r>
          </w:p>
        </w:tc>
        <w:tc>
          <w:tcPr>
            <w:tcW w:w="5670" w:type="dxa"/>
            <w:vAlign w:val="center"/>
          </w:tcPr>
          <w:p w14:paraId="7A129AF0" w14:textId="77777777" w:rsidR="00A21CD6" w:rsidRDefault="00A21CD6" w:rsidP="00B35EB0">
            <w:pPr>
              <w:pStyle w:val="Default"/>
              <w:spacing w:line="400" w:lineRule="exact"/>
              <w:ind w:left="460" w:hangingChars="200" w:hanging="460"/>
              <w:rPr>
                <w:sz w:val="23"/>
                <w:szCs w:val="23"/>
              </w:rPr>
            </w:pPr>
            <w:r>
              <w:rPr>
                <w:sz w:val="23"/>
                <w:szCs w:val="23"/>
              </w:rPr>
              <w:t xml:space="preserve">3.6 </w:t>
            </w:r>
            <w:r>
              <w:rPr>
                <w:rFonts w:hint="eastAsia"/>
                <w:sz w:val="23"/>
                <w:szCs w:val="23"/>
              </w:rPr>
              <w:t>是否提出改善計畫以改進演練中發現的問題？</w:t>
            </w:r>
          </w:p>
        </w:tc>
        <w:tc>
          <w:tcPr>
            <w:tcW w:w="2160" w:type="dxa"/>
            <w:vAlign w:val="center"/>
          </w:tcPr>
          <w:p w14:paraId="36CED95B" w14:textId="77777777" w:rsidR="00A21CD6" w:rsidRPr="00381744" w:rsidRDefault="00A21CD6" w:rsidP="00B35EB0">
            <w:pPr>
              <w:pStyle w:val="Default"/>
              <w:spacing w:line="400" w:lineRule="exact"/>
              <w:rPr>
                <w:sz w:val="23"/>
                <w:szCs w:val="23"/>
              </w:rPr>
            </w:pPr>
            <w:r w:rsidRPr="001C67A7">
              <w:rPr>
                <w:rFonts w:hint="eastAsia"/>
                <w:sz w:val="23"/>
                <w:szCs w:val="23"/>
              </w:rPr>
              <w:t>□</w:t>
            </w:r>
            <w:proofErr w:type="gramStart"/>
            <w:r w:rsidRPr="001C67A7">
              <w:rPr>
                <w:rFonts w:hint="eastAsia"/>
                <w:sz w:val="23"/>
                <w:szCs w:val="23"/>
              </w:rPr>
              <w:t>是□否</w:t>
            </w:r>
            <w:proofErr w:type="gramEnd"/>
            <w:r w:rsidRPr="001C67A7">
              <w:rPr>
                <w:rFonts w:hint="eastAsia"/>
                <w:sz w:val="23"/>
                <w:szCs w:val="23"/>
              </w:rPr>
              <w:t>□不適用</w:t>
            </w:r>
          </w:p>
        </w:tc>
      </w:tr>
      <w:tr w:rsidR="00A21CD6" w14:paraId="156C5FFA" w14:textId="77777777" w:rsidTr="00BA6A7A">
        <w:trPr>
          <w:trHeight w:val="275"/>
        </w:trPr>
        <w:tc>
          <w:tcPr>
            <w:tcW w:w="1525" w:type="dxa"/>
            <w:vMerge/>
          </w:tcPr>
          <w:p w14:paraId="075AFBA9" w14:textId="77777777" w:rsidR="00A21CD6" w:rsidRDefault="00A21CD6" w:rsidP="00646A86">
            <w:pPr>
              <w:pStyle w:val="Default"/>
              <w:rPr>
                <w:sz w:val="23"/>
                <w:szCs w:val="23"/>
              </w:rPr>
            </w:pPr>
          </w:p>
        </w:tc>
        <w:tc>
          <w:tcPr>
            <w:tcW w:w="5670" w:type="dxa"/>
            <w:vAlign w:val="center"/>
          </w:tcPr>
          <w:p w14:paraId="4875490D" w14:textId="77777777" w:rsidR="00A21CD6" w:rsidRPr="00381744" w:rsidRDefault="00A21CD6" w:rsidP="00B35EB0">
            <w:pPr>
              <w:pStyle w:val="Default"/>
              <w:spacing w:line="400" w:lineRule="exact"/>
              <w:ind w:left="460" w:hangingChars="200" w:hanging="460"/>
              <w:rPr>
                <w:sz w:val="23"/>
                <w:szCs w:val="23"/>
              </w:rPr>
            </w:pPr>
            <w:r w:rsidRPr="001C67A7">
              <w:rPr>
                <w:rFonts w:hint="eastAsia"/>
                <w:sz w:val="23"/>
                <w:szCs w:val="23"/>
              </w:rPr>
              <w:t>3.7 是否訂定追蹤機制，追蹤前項改善計畫？</w:t>
            </w:r>
          </w:p>
        </w:tc>
        <w:tc>
          <w:tcPr>
            <w:tcW w:w="2160" w:type="dxa"/>
            <w:vAlign w:val="center"/>
          </w:tcPr>
          <w:p w14:paraId="56805C93" w14:textId="77777777" w:rsidR="00A21CD6" w:rsidRPr="00381744" w:rsidRDefault="00A21CD6" w:rsidP="00B35EB0">
            <w:pPr>
              <w:pStyle w:val="Default"/>
              <w:spacing w:line="400" w:lineRule="exact"/>
              <w:rPr>
                <w:sz w:val="23"/>
                <w:szCs w:val="23"/>
              </w:rPr>
            </w:pPr>
            <w:r w:rsidRPr="001C67A7">
              <w:rPr>
                <w:rFonts w:hint="eastAsia"/>
                <w:sz w:val="23"/>
                <w:szCs w:val="23"/>
              </w:rPr>
              <w:t>□</w:t>
            </w:r>
            <w:proofErr w:type="gramStart"/>
            <w:r w:rsidRPr="001C67A7">
              <w:rPr>
                <w:rFonts w:hint="eastAsia"/>
                <w:sz w:val="23"/>
                <w:szCs w:val="23"/>
              </w:rPr>
              <w:t>是□否</w:t>
            </w:r>
            <w:proofErr w:type="gramEnd"/>
            <w:r w:rsidRPr="001C67A7">
              <w:rPr>
                <w:rFonts w:hint="eastAsia"/>
                <w:sz w:val="23"/>
                <w:szCs w:val="23"/>
              </w:rPr>
              <w:t>□不適用</w:t>
            </w:r>
          </w:p>
        </w:tc>
      </w:tr>
      <w:tr w:rsidR="00A21CD6" w14:paraId="40A8826F" w14:textId="77777777" w:rsidTr="00BA6A7A">
        <w:trPr>
          <w:trHeight w:val="275"/>
        </w:trPr>
        <w:tc>
          <w:tcPr>
            <w:tcW w:w="1525" w:type="dxa"/>
          </w:tcPr>
          <w:p w14:paraId="79AAB4DC" w14:textId="77777777" w:rsidR="00A21CD6" w:rsidRDefault="00A21CD6" w:rsidP="00646A86">
            <w:pPr>
              <w:pStyle w:val="Default"/>
              <w:rPr>
                <w:sz w:val="23"/>
                <w:szCs w:val="23"/>
              </w:rPr>
            </w:pPr>
            <w:r w:rsidRPr="001C67A7">
              <w:rPr>
                <w:rFonts w:hint="eastAsia"/>
                <w:sz w:val="23"/>
                <w:szCs w:val="23"/>
              </w:rPr>
              <w:t>紀錄保存</w:t>
            </w:r>
          </w:p>
        </w:tc>
        <w:tc>
          <w:tcPr>
            <w:tcW w:w="5670" w:type="dxa"/>
            <w:vAlign w:val="center"/>
          </w:tcPr>
          <w:p w14:paraId="24E96139" w14:textId="77777777" w:rsidR="00A21CD6" w:rsidRPr="00381744" w:rsidRDefault="00A21CD6" w:rsidP="00B35EB0">
            <w:pPr>
              <w:pStyle w:val="Default"/>
              <w:spacing w:line="400" w:lineRule="exact"/>
              <w:ind w:left="460" w:hangingChars="200" w:hanging="460"/>
              <w:rPr>
                <w:sz w:val="23"/>
                <w:szCs w:val="23"/>
              </w:rPr>
            </w:pPr>
            <w:r w:rsidRPr="001C67A7">
              <w:rPr>
                <w:rFonts w:hint="eastAsia"/>
                <w:sz w:val="23"/>
                <w:szCs w:val="23"/>
              </w:rPr>
              <w:t>3.8 是否保存演練過程、結果、問題及改善計畫之相關文件？</w:t>
            </w:r>
          </w:p>
        </w:tc>
        <w:tc>
          <w:tcPr>
            <w:tcW w:w="2160" w:type="dxa"/>
            <w:vAlign w:val="center"/>
          </w:tcPr>
          <w:p w14:paraId="28438094" w14:textId="77777777" w:rsidR="00A21CD6" w:rsidRPr="00381744" w:rsidRDefault="00A21CD6" w:rsidP="00B35EB0">
            <w:pPr>
              <w:pStyle w:val="Default"/>
              <w:spacing w:line="400" w:lineRule="exact"/>
              <w:rPr>
                <w:sz w:val="23"/>
                <w:szCs w:val="23"/>
              </w:rPr>
            </w:pPr>
            <w:r w:rsidRPr="001C67A7">
              <w:rPr>
                <w:rFonts w:hint="eastAsia"/>
                <w:sz w:val="23"/>
                <w:szCs w:val="23"/>
              </w:rPr>
              <w:t>□</w:t>
            </w:r>
            <w:proofErr w:type="gramStart"/>
            <w:r w:rsidRPr="001C67A7">
              <w:rPr>
                <w:rFonts w:hint="eastAsia"/>
                <w:sz w:val="23"/>
                <w:szCs w:val="23"/>
              </w:rPr>
              <w:t>是□否</w:t>
            </w:r>
            <w:proofErr w:type="gramEnd"/>
          </w:p>
        </w:tc>
      </w:tr>
    </w:tbl>
    <w:p w14:paraId="1BA0BFE8" w14:textId="77777777" w:rsidR="00A21CD6" w:rsidRPr="00381744" w:rsidRDefault="00A21CD6" w:rsidP="00A21CD6">
      <w:pPr>
        <w:pStyle w:val="Default"/>
        <w:rPr>
          <w:rFonts w:hAnsi="標楷體" w:cs="Times New Roman"/>
          <w:b/>
          <w:color w:val="auto"/>
          <w:sz w:val="28"/>
          <w:szCs w:val="28"/>
        </w:rPr>
      </w:pPr>
    </w:p>
    <w:p w14:paraId="63CC010E" w14:textId="77777777" w:rsidR="00C96E05" w:rsidRDefault="00C96E05"/>
    <w:sectPr w:rsidR="00C96E05" w:rsidSect="00BA6A7A">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D6"/>
    <w:rsid w:val="00A21CD6"/>
    <w:rsid w:val="00B35EB0"/>
    <w:rsid w:val="00BA6A7A"/>
    <w:rsid w:val="00C96E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1961"/>
  <w15:chartTrackingRefBased/>
  <w15:docId w15:val="{A776AA64-1A71-40D7-A513-A691007A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CD6"/>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1CD6"/>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710 TWSA</dc:creator>
  <cp:keywords/>
  <dc:description/>
  <cp:lastModifiedBy>710 TWSA</cp:lastModifiedBy>
  <cp:revision>2</cp:revision>
  <dcterms:created xsi:type="dcterms:W3CDTF">2025-06-27T00:57:00Z</dcterms:created>
  <dcterms:modified xsi:type="dcterms:W3CDTF">2025-06-27T00:57:00Z</dcterms:modified>
</cp:coreProperties>
</file>